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47F7" w14:textId="77777777" w:rsidR="00572432" w:rsidRDefault="004B053E" w:rsidP="00572432">
      <w:pPr>
        <w:spacing w:after="0" w:line="240" w:lineRule="auto"/>
        <w:ind w:right="-6"/>
        <w:rPr>
          <w:b/>
          <w:color w:val="FFFFFF" w:themeColor="background2"/>
          <w:sz w:val="52"/>
          <w:szCs w:val="52"/>
        </w:rPr>
      </w:pPr>
      <w:r w:rsidRPr="00572432">
        <w:rPr>
          <w:b/>
          <w:color w:val="FFFFFF" w:themeColor="background2"/>
          <w:sz w:val="52"/>
          <w:szCs w:val="52"/>
        </w:rPr>
        <w:t>Fiche candidature et offre</w:t>
      </w:r>
      <w:r w:rsidR="001E4BEE" w:rsidRPr="00572432">
        <w:rPr>
          <w:b/>
          <w:color w:val="FFFFFF" w:themeColor="background2"/>
          <w:sz w:val="52"/>
          <w:szCs w:val="52"/>
        </w:rPr>
        <w:t xml:space="preserve"> </w:t>
      </w:r>
    </w:p>
    <w:p w14:paraId="2FE5D5CF" w14:textId="33BAE971" w:rsidR="00F41CC5" w:rsidRPr="00C66793" w:rsidRDefault="00572432" w:rsidP="00C66793">
      <w:pPr>
        <w:spacing w:after="0" w:line="240" w:lineRule="auto"/>
        <w:ind w:right="-6"/>
        <w:rPr>
          <w:b/>
          <w:color w:val="FFFFFF" w:themeColor="background2"/>
          <w:sz w:val="52"/>
          <w:szCs w:val="52"/>
        </w:rPr>
      </w:pPr>
      <w:r w:rsidRPr="00572432">
        <w:rPr>
          <w:b/>
          <w:color w:val="FFFFFF" w:themeColor="background2"/>
          <w:sz w:val="44"/>
          <w:szCs w:val="44"/>
        </w:rPr>
        <w:t>Valant acte d’engagement</w:t>
      </w:r>
      <w:r w:rsidR="002734B3">
        <w:rPr>
          <w:b/>
          <w:color w:val="0058A5" w:themeColor="background1"/>
          <w:sz w:val="56"/>
          <w:szCs w:val="56"/>
        </w:rPr>
        <w:br/>
      </w:r>
    </w:p>
    <w:p w14:paraId="3B5E582F" w14:textId="7EA11BC1" w:rsidR="003F0E20" w:rsidRPr="00006640" w:rsidRDefault="006E56F4" w:rsidP="008551EB">
      <w:pPr>
        <w:pStyle w:val="TITREBLEU"/>
        <w:jc w:val="both"/>
        <w:rPr>
          <w:rFonts w:ascii="Arial" w:hAnsi="Arial"/>
          <w:color w:val="004379"/>
        </w:rPr>
      </w:pPr>
      <w:r w:rsidRPr="006E56F4">
        <w:t>réalisation de prestations de formation certifiante aux métiers de la verrerie au profit des publics engagés dans un parcours de formation professionnelle tout au long de la vie pour le compte de LAHO Formation Blangy-sur-Bresle.</w:t>
      </w:r>
    </w:p>
    <w:p w14:paraId="30D09CB0" w14:textId="77777777" w:rsidR="00006640" w:rsidRPr="00006640" w:rsidRDefault="00006640" w:rsidP="008551EB">
      <w:pPr>
        <w:spacing w:after="0" w:line="240" w:lineRule="auto"/>
        <w:jc w:val="both"/>
        <w:rPr>
          <w:rFonts w:ascii="Arial" w:eastAsia="Calibri" w:hAnsi="Arial" w:cs="Arial"/>
          <w:color w:val="0F243E"/>
          <w:sz w:val="18"/>
          <w:szCs w:val="18"/>
        </w:rPr>
      </w:pPr>
    </w:p>
    <w:p w14:paraId="1C4152F2" w14:textId="49549813" w:rsidR="000D3523" w:rsidRPr="00523B03" w:rsidRDefault="00572432" w:rsidP="00523B03">
      <w:pPr>
        <w:pStyle w:val="Sous-titrecyan"/>
        <w:jc w:val="both"/>
      </w:pPr>
      <w:r w:rsidRPr="00572432">
        <w:t>CCIR-</w:t>
      </w:r>
      <w:r w:rsidR="00523B03">
        <w:t>LHDF</w:t>
      </w:r>
      <w:r w:rsidRPr="00572432">
        <w:t>-2026-</w:t>
      </w:r>
      <w:r w:rsidR="00523B03">
        <w:t>46</w:t>
      </w:r>
      <w:r w:rsidR="00821D94" w:rsidRPr="00D9563F">
        <w:rPr>
          <w:rFonts w:cstheme="minorHAnsi"/>
          <w:sz w:val="20"/>
          <w:szCs w:val="20"/>
          <w:lang w:eastAsia="zh-CN"/>
        </w:rPr>
        <w:t xml:space="preserve"> </w:t>
      </w:r>
    </w:p>
    <w:p w14:paraId="3F7D58E0" w14:textId="77777777" w:rsidR="000D3523" w:rsidRDefault="000D3523" w:rsidP="00821D94">
      <w:pPr>
        <w:spacing w:after="0"/>
        <w:jc w:val="both"/>
        <w:rPr>
          <w:rFonts w:cstheme="minorHAnsi"/>
          <w:sz w:val="20"/>
          <w:szCs w:val="20"/>
          <w:lang w:eastAsia="zh-CN"/>
        </w:rPr>
      </w:pPr>
    </w:p>
    <w:p w14:paraId="02A0B9F5" w14:textId="77777777" w:rsidR="00A06A92" w:rsidRPr="00006640" w:rsidRDefault="00A06A92"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6B0A9463" w14:textId="77777777" w:rsidR="00006640" w:rsidRPr="00006640" w:rsidRDefault="00006640" w:rsidP="00006640">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0FEB9680" w14:textId="7E659D5E" w:rsidR="001E4BEE" w:rsidRDefault="00821D94" w:rsidP="00F67C33">
      <w:pPr>
        <w:pStyle w:val="Sous-titrecyan"/>
        <w:numPr>
          <w:ilvl w:val="0"/>
          <w:numId w:val="10"/>
        </w:numPr>
        <w:rPr>
          <w:rFonts w:asciiTheme="minorHAnsi" w:hAnsiTheme="minorHAnsi" w:cstheme="minorHAnsi"/>
        </w:rPr>
      </w:pPr>
      <w:r>
        <w:rPr>
          <w:rFonts w:asciiTheme="minorHAnsi" w:hAnsiTheme="minorHAnsi" w:cstheme="minorHAnsi"/>
          <w:u w:val="single"/>
        </w:rPr>
        <w:t>Identification des parties</w:t>
      </w:r>
      <w:r w:rsidR="001E4BEE" w:rsidRPr="001E4BEE">
        <w:rPr>
          <w:rFonts w:asciiTheme="minorHAnsi" w:hAnsiTheme="minorHAnsi" w:cstheme="minorHAnsi"/>
        </w:rPr>
        <w:t xml:space="preserve"> : </w:t>
      </w:r>
    </w:p>
    <w:p w14:paraId="5BF972B5" w14:textId="77777777" w:rsidR="001E4BEE" w:rsidRPr="001E4BEE" w:rsidRDefault="001E4BEE" w:rsidP="001E4BEE">
      <w:pPr>
        <w:pStyle w:val="Sous-titrecyan"/>
        <w:ind w:left="720"/>
        <w:rPr>
          <w:rFonts w:asciiTheme="minorHAnsi" w:hAnsiTheme="minorHAnsi" w:cstheme="minorHAnsi"/>
        </w:rPr>
      </w:pPr>
    </w:p>
    <w:p w14:paraId="0BB26B2A" w14:textId="3F19FB97" w:rsidR="001E4BEE" w:rsidRPr="006509DB" w:rsidRDefault="001E4BEE" w:rsidP="001E4BEE">
      <w:pPr>
        <w:tabs>
          <w:tab w:val="left" w:pos="709"/>
        </w:tabs>
        <w:jc w:val="both"/>
        <w:rPr>
          <w:rFonts w:cstheme="minorHAnsi"/>
          <w:i/>
          <w:sz w:val="20"/>
          <w:szCs w:val="20"/>
        </w:rPr>
      </w:pPr>
      <w:r w:rsidRPr="001E4BEE">
        <w:rPr>
          <w:rFonts w:cstheme="minorHAnsi"/>
          <w:sz w:val="20"/>
          <w:szCs w:val="20"/>
        </w:rPr>
        <w:tab/>
      </w:r>
      <w:r w:rsidRPr="001E4BEE">
        <w:rPr>
          <w:rFonts w:cstheme="minorHAnsi"/>
          <w:b/>
          <w:sz w:val="20"/>
          <w:szCs w:val="20"/>
        </w:rPr>
        <w:t xml:space="preserve">a) L’identification </w:t>
      </w:r>
      <w:r w:rsidR="00D9563F">
        <w:rPr>
          <w:rFonts w:cstheme="minorHAnsi"/>
          <w:b/>
          <w:sz w:val="20"/>
          <w:szCs w:val="20"/>
        </w:rPr>
        <w:t>du candidat</w:t>
      </w:r>
      <w:r w:rsidR="00821D94">
        <w:rPr>
          <w:rFonts w:cstheme="minorHAnsi"/>
          <w:b/>
          <w:sz w:val="20"/>
          <w:szCs w:val="20"/>
        </w:rPr>
        <w:t xml:space="preserve"> (vous)</w:t>
      </w:r>
      <w:r w:rsidRPr="001E4BEE">
        <w:rPr>
          <w:rFonts w:cstheme="minorHAnsi"/>
          <w:b/>
          <w:sz w:val="20"/>
          <w:szCs w:val="20"/>
        </w:rPr>
        <w:t xml:space="preserve"> : </w:t>
      </w:r>
    </w:p>
    <w:p w14:paraId="5E7BD814" w14:textId="24D155DF" w:rsidR="0046670D" w:rsidRDefault="00BA11B8" w:rsidP="00A81099">
      <w:pPr>
        <w:spacing w:after="0"/>
        <w:jc w:val="both"/>
        <w:rPr>
          <w:rFonts w:cstheme="minorHAnsi"/>
          <w:bCs/>
          <w:sz w:val="20"/>
          <w:szCs w:val="20"/>
        </w:rPr>
      </w:pPr>
      <w:r>
        <w:rPr>
          <w:rFonts w:cstheme="minorHAnsi"/>
          <w:b/>
          <w:color w:val="EE0000"/>
          <w:sz w:val="20"/>
          <w:szCs w:val="20"/>
        </w:rPr>
        <w:t>Dénomination du candidat seul (ou dénomination du mandataire du groupement)</w:t>
      </w:r>
    </w:p>
    <w:p w14:paraId="71DB920C" w14:textId="3DF0C9C8" w:rsidR="001E4BEE" w:rsidRPr="0046670D" w:rsidRDefault="0046670D" w:rsidP="00A81099">
      <w:pPr>
        <w:spacing w:after="0"/>
        <w:jc w:val="both"/>
        <w:rPr>
          <w:rFonts w:cstheme="minorHAnsi"/>
          <w:bCs/>
          <w:i/>
          <w:iCs/>
          <w:sz w:val="20"/>
          <w:szCs w:val="20"/>
        </w:rPr>
      </w:pPr>
      <w:r>
        <w:rPr>
          <w:rFonts w:cstheme="minorHAnsi"/>
          <w:bCs/>
          <w:i/>
          <w:iCs/>
          <w:sz w:val="20"/>
          <w:szCs w:val="20"/>
        </w:rPr>
        <w:t>(</w:t>
      </w:r>
      <w:r w:rsidRPr="0046670D">
        <w:rPr>
          <w:rFonts w:cstheme="minorHAnsi"/>
          <w:bCs/>
          <w:i/>
          <w:iCs/>
          <w:sz w:val="20"/>
          <w:szCs w:val="20"/>
        </w:rPr>
        <w:t>Indiquer le n</w:t>
      </w:r>
      <w:r w:rsidR="001E4BEE" w:rsidRPr="0046670D">
        <w:rPr>
          <w:rFonts w:cstheme="minorHAnsi"/>
          <w:bCs/>
          <w:i/>
          <w:iCs/>
          <w:sz w:val="20"/>
          <w:szCs w:val="20"/>
        </w:rPr>
        <w:t>om commercial, dénomination sociale, adresses de l’établissement et du siège social (si elle est différente de celle de l’établissement), adresse électronique, numéros de téléphone, numéro SIRET</w:t>
      </w:r>
      <w:r>
        <w:rPr>
          <w:rFonts w:cstheme="minorHAnsi"/>
          <w:bCs/>
          <w:i/>
          <w:iCs/>
          <w:sz w:val="20"/>
          <w:szCs w:val="20"/>
        </w:rPr>
        <w:t>)</w:t>
      </w:r>
    </w:p>
    <w:p w14:paraId="0F7EBE11" w14:textId="77777777" w:rsidR="006509DB" w:rsidRPr="006509DB" w:rsidRDefault="006509DB" w:rsidP="006509DB">
      <w:pPr>
        <w:suppressAutoHyphens/>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Je soussigné</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0C4E39D1"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Agissant :</w:t>
      </w:r>
    </w:p>
    <w:p w14:paraId="300CBDC6"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En mon nom personnel </w:t>
      </w:r>
    </w:p>
    <w:p w14:paraId="73D92D44"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Au nom et pour le compte de la société</w:t>
      </w:r>
      <w:r w:rsidRPr="006509DB">
        <w:rPr>
          <w:rStyle w:val="lev"/>
          <w:color w:val="004379"/>
          <w:sz w:val="20"/>
          <w:szCs w:val="20"/>
        </w:rPr>
        <w:t xml:space="preserve">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6DAA8FD3"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 xml:space="preserve">Domiciliée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435C70E3" w14:textId="77777777" w:rsidR="006509DB" w:rsidRPr="006509DB" w:rsidRDefault="006509DB" w:rsidP="006509DB">
      <w:pPr>
        <w:spacing w:before="120" w:after="120" w:line="240" w:lineRule="auto"/>
        <w:rPr>
          <w:rStyle w:val="lev"/>
          <w:color w:val="004379"/>
          <w:sz w:val="20"/>
          <w:szCs w:val="20"/>
        </w:rPr>
      </w:pPr>
      <w:r w:rsidRPr="006509DB">
        <w:rPr>
          <w:rFonts w:eastAsia="Times New Roman" w:cstheme="minorHAnsi"/>
          <w:color w:val="auto"/>
          <w:sz w:val="20"/>
          <w:szCs w:val="20"/>
          <w:lang w:eastAsia="fr-FR"/>
        </w:rPr>
        <w:t xml:space="preserve">Ayant son siège social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4C638935"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2193A0CE" w14:textId="77777777" w:rsidR="006509DB" w:rsidRDefault="006509DB" w:rsidP="006509DB">
      <w:pPr>
        <w:tabs>
          <w:tab w:val="left" w:leader="dot" w:pos="4536"/>
        </w:tabs>
        <w:spacing w:before="120" w:after="120"/>
        <w:jc w:val="both"/>
        <w:rPr>
          <w:rStyle w:val="lev"/>
          <w:color w:val="004379"/>
          <w:sz w:val="20"/>
          <w:szCs w:val="20"/>
        </w:rPr>
      </w:pPr>
      <w:r w:rsidRPr="006509DB">
        <w:rPr>
          <w:rFonts w:cstheme="minorHAnsi"/>
          <w:color w:val="auto"/>
          <w:sz w:val="20"/>
          <w:szCs w:val="20"/>
          <w:lang w:eastAsia="fr-FR"/>
        </w:rPr>
        <w:t>Numéro d’identité d’Etablissement (SIRET)</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38A05417" w14:textId="69167286" w:rsidR="008551EB" w:rsidRPr="006509DB" w:rsidRDefault="008551EB" w:rsidP="008551EB">
      <w:pPr>
        <w:tabs>
          <w:tab w:val="left" w:leader="dot" w:pos="4536"/>
        </w:tabs>
        <w:spacing w:before="120" w:after="120"/>
        <w:rPr>
          <w:rFonts w:cstheme="minorHAnsi"/>
          <w:color w:val="auto"/>
          <w:sz w:val="20"/>
          <w:szCs w:val="20"/>
        </w:rPr>
      </w:pPr>
      <w:r w:rsidRPr="008551EB">
        <w:rPr>
          <w:rFonts w:cstheme="minorHAnsi"/>
          <w:color w:val="auto"/>
          <w:sz w:val="20"/>
          <w:szCs w:val="20"/>
        </w:rPr>
        <w:t>Numéro d’identité d’Etablissement (SIRET)</w:t>
      </w:r>
      <w:r>
        <w:rPr>
          <w:rFonts w:cstheme="minorHAnsi"/>
          <w:color w:val="auto"/>
          <w:sz w:val="20"/>
          <w:szCs w:val="20"/>
        </w:rPr>
        <w:t xml:space="preserve"> de l’établissement de facturation (si différent) :</w:t>
      </w:r>
      <w:r w:rsidRPr="008551EB">
        <w:rPr>
          <w:rFonts w:cstheme="minorHAnsi"/>
          <w:color w:val="auto"/>
          <w:sz w:val="20"/>
          <w:szCs w:val="20"/>
        </w:rPr>
        <w:t>...................................</w:t>
      </w:r>
    </w:p>
    <w:p w14:paraId="378CBD8D" w14:textId="77777777" w:rsidR="006509DB" w:rsidRDefault="006509DB" w:rsidP="006509DB">
      <w:pPr>
        <w:tabs>
          <w:tab w:val="left" w:leader="dot" w:pos="4536"/>
        </w:tabs>
        <w:spacing w:before="120" w:after="120" w:line="240" w:lineRule="auto"/>
        <w:jc w:val="both"/>
        <w:rPr>
          <w:rStyle w:val="lev"/>
          <w:color w:val="004379"/>
          <w:sz w:val="20"/>
          <w:szCs w:val="20"/>
        </w:rPr>
      </w:pPr>
      <w:r w:rsidRPr="006509DB">
        <w:rPr>
          <w:rFonts w:eastAsia="Times New Roman" w:cstheme="minorHAnsi"/>
          <w:color w:val="auto"/>
          <w:sz w:val="20"/>
          <w:szCs w:val="20"/>
        </w:rPr>
        <w:t xml:space="preserve">N° de tél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1B9BC88E" w14:textId="29D34300" w:rsidR="00C1308F" w:rsidRPr="006509DB" w:rsidRDefault="00C1308F" w:rsidP="006509DB">
      <w:pPr>
        <w:tabs>
          <w:tab w:val="left" w:leader="dot" w:pos="4536"/>
        </w:tabs>
        <w:spacing w:before="120" w:after="120" w:line="240" w:lineRule="auto"/>
        <w:jc w:val="both"/>
        <w:rPr>
          <w:rFonts w:eastAsia="Times New Roman" w:cstheme="minorHAnsi"/>
          <w:color w:val="auto"/>
          <w:sz w:val="20"/>
          <w:szCs w:val="20"/>
        </w:rPr>
      </w:pPr>
      <w:r w:rsidRPr="00345FA1">
        <w:rPr>
          <w:rStyle w:val="lev"/>
          <w:color w:val="EE0000"/>
          <w:sz w:val="20"/>
          <w:szCs w:val="20"/>
        </w:rPr>
        <w:t>NDA</w:t>
      </w:r>
      <w:r w:rsidR="0012661E" w:rsidRPr="00345FA1">
        <w:rPr>
          <w:rStyle w:val="lev"/>
          <w:color w:val="EE0000"/>
          <w:sz w:val="20"/>
          <w:szCs w:val="20"/>
        </w:rPr>
        <w:t xml:space="preserve"> (Numéro de déclaration d'activité) :</w:t>
      </w:r>
      <w:r w:rsidR="0012661E">
        <w:rPr>
          <w:rStyle w:val="lev"/>
          <w:color w:val="004379"/>
          <w:sz w:val="20"/>
          <w:szCs w:val="20"/>
        </w:rPr>
        <w:t xml:space="preserve"> </w:t>
      </w:r>
      <w:r w:rsidR="00345FA1" w:rsidRPr="00345FA1">
        <w:rPr>
          <w:rStyle w:val="lev"/>
          <w:color w:val="004379"/>
          <w:sz w:val="20"/>
          <w:szCs w:val="20"/>
        </w:rPr>
        <w:t>................................................................................................................</w:t>
      </w:r>
    </w:p>
    <w:p w14:paraId="09E3A94A"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before="240" w:after="0" w:line="240" w:lineRule="auto"/>
        <w:jc w:val="both"/>
        <w:rPr>
          <w:rFonts w:eastAsia="Times New Roman" w:cstheme="minorHAnsi"/>
          <w:b/>
          <w:color w:val="auto"/>
          <w:sz w:val="20"/>
          <w:szCs w:val="20"/>
        </w:rPr>
      </w:pPr>
    </w:p>
    <w:p w14:paraId="7DE23593"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r w:rsidRPr="006509DB">
        <w:rPr>
          <w:rFonts w:eastAsia="Times New Roman" w:cstheme="minorHAnsi"/>
          <w:b/>
          <w:color w:val="FF0000"/>
          <w:sz w:val="20"/>
          <w:szCs w:val="20"/>
        </w:rPr>
        <w:t xml:space="preserve">Courriel : </w:t>
      </w:r>
      <w:r w:rsidRPr="006509DB">
        <w:rPr>
          <w:rStyle w:val="lev"/>
          <w:color w:val="FF0000"/>
          <w:sz w:val="20"/>
          <w:szCs w:val="20"/>
        </w:rPr>
        <w:fldChar w:fldCharType="begin">
          <w:ffData>
            <w:name w:val=""/>
            <w:enabled/>
            <w:calcOnExit w:val="0"/>
            <w:textInput>
              <w:type w:val="number"/>
              <w:default w:val="....................................................................................................................................................................."/>
            </w:textInput>
          </w:ffData>
        </w:fldChar>
      </w:r>
      <w:r w:rsidRPr="006509DB">
        <w:rPr>
          <w:rStyle w:val="lev"/>
          <w:color w:val="FF0000"/>
          <w:sz w:val="20"/>
          <w:szCs w:val="20"/>
        </w:rPr>
        <w:instrText xml:space="preserve"> FORMTEXT </w:instrText>
      </w:r>
      <w:r w:rsidRPr="006509DB">
        <w:rPr>
          <w:rStyle w:val="lev"/>
          <w:color w:val="FF0000"/>
          <w:sz w:val="20"/>
          <w:szCs w:val="20"/>
        </w:rPr>
      </w:r>
      <w:r w:rsidRPr="006509DB">
        <w:rPr>
          <w:rStyle w:val="lev"/>
          <w:color w:val="FF0000"/>
          <w:sz w:val="20"/>
          <w:szCs w:val="20"/>
        </w:rPr>
        <w:fldChar w:fldCharType="separate"/>
      </w:r>
      <w:r w:rsidRPr="006509DB">
        <w:rPr>
          <w:rStyle w:val="lev"/>
          <w:noProof/>
          <w:color w:val="FF0000"/>
          <w:sz w:val="20"/>
          <w:szCs w:val="20"/>
        </w:rPr>
        <w:t>.....................................................................................................................................................................</w:t>
      </w:r>
      <w:r w:rsidRPr="006509DB">
        <w:rPr>
          <w:rStyle w:val="lev"/>
          <w:color w:val="FF0000"/>
          <w:sz w:val="20"/>
          <w:szCs w:val="20"/>
        </w:rPr>
        <w:fldChar w:fldCharType="end"/>
      </w:r>
    </w:p>
    <w:p w14:paraId="6A2E435C" w14:textId="77777777" w:rsidR="006509DB" w:rsidRP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p>
    <w:p w14:paraId="0BDAFD1D" w14:textId="77777777" w:rsidR="00006640" w:rsidRPr="006509DB" w:rsidRDefault="00006640" w:rsidP="00006640">
      <w:pPr>
        <w:shd w:val="clear" w:color="auto" w:fill="FFFFFF"/>
        <w:tabs>
          <w:tab w:val="left" w:pos="2400"/>
        </w:tabs>
        <w:spacing w:after="0" w:line="240" w:lineRule="auto"/>
        <w:rPr>
          <w:rFonts w:eastAsia="Times New Roman" w:cstheme="minorHAnsi"/>
          <w:color w:val="000000"/>
          <w:sz w:val="20"/>
          <w:szCs w:val="20"/>
          <w:lang w:eastAsia="fr-FR"/>
        </w:rPr>
      </w:pPr>
    </w:p>
    <w:p w14:paraId="6B2CE918" w14:textId="29C02481" w:rsidR="006509DB" w:rsidRPr="006509DB" w:rsidRDefault="006509DB" w:rsidP="006509DB">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 xml:space="preserve">Il est précisé que l’adresse mail communiquée ci-dessus sert d’adresse de référence pour tous les échanges qui interviendront entre </w:t>
      </w:r>
      <w:r w:rsidR="00D9563F">
        <w:rPr>
          <w:rFonts w:cstheme="minorHAnsi"/>
          <w:b/>
          <w:color w:val="auto"/>
          <w:sz w:val="20"/>
          <w:szCs w:val="20"/>
          <w:lang w:eastAsia="fr-FR"/>
        </w:rPr>
        <w:t>la CCI HAUTS-DE-FRANCE et</w:t>
      </w:r>
      <w:r w:rsidRPr="006509DB">
        <w:rPr>
          <w:rFonts w:cstheme="minorHAnsi"/>
          <w:b/>
          <w:color w:val="auto"/>
          <w:sz w:val="20"/>
          <w:szCs w:val="20"/>
          <w:lang w:eastAsia="fr-FR"/>
        </w:rPr>
        <w:t xml:space="preserve"> le candidat durant toute la procédure</w:t>
      </w:r>
      <w:r w:rsidR="00D9563F">
        <w:rPr>
          <w:rFonts w:cstheme="minorHAnsi"/>
          <w:b/>
          <w:color w:val="auto"/>
          <w:sz w:val="20"/>
          <w:szCs w:val="20"/>
          <w:lang w:eastAsia="fr-FR"/>
        </w:rPr>
        <w:t>.</w:t>
      </w:r>
    </w:p>
    <w:p w14:paraId="4C231AC5" w14:textId="1AF6EF82" w:rsidR="00561F1E" w:rsidRDefault="006509DB" w:rsidP="006F33E9">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Les candidats sont invités à s’assurer que l’adresse est bien active et disponible.</w:t>
      </w:r>
    </w:p>
    <w:p w14:paraId="5E253461" w14:textId="77777777" w:rsidR="00561F1E" w:rsidRDefault="00561F1E" w:rsidP="006F33E9">
      <w:pPr>
        <w:tabs>
          <w:tab w:val="left" w:leader="dot" w:pos="4536"/>
        </w:tabs>
        <w:spacing w:after="0"/>
        <w:jc w:val="both"/>
        <w:rPr>
          <w:rFonts w:cstheme="minorHAnsi"/>
          <w:b/>
          <w:color w:val="auto"/>
          <w:sz w:val="20"/>
          <w:szCs w:val="20"/>
          <w:lang w:eastAsia="fr-FR"/>
        </w:rPr>
      </w:pPr>
    </w:p>
    <w:p w14:paraId="7EFF4E2E" w14:textId="0D8520C2" w:rsidR="0046670D" w:rsidRDefault="00D9563F" w:rsidP="00D9563F">
      <w:pPr>
        <w:spacing w:after="0"/>
        <w:jc w:val="both"/>
        <w:rPr>
          <w:rFonts w:cstheme="minorHAnsi"/>
          <w:bCs/>
          <w:sz w:val="20"/>
          <w:szCs w:val="20"/>
        </w:rPr>
      </w:pPr>
      <w:r>
        <w:rPr>
          <w:rFonts w:cstheme="minorHAnsi"/>
          <w:b/>
          <w:bCs/>
          <w:color w:val="EE0000"/>
          <w:sz w:val="20"/>
          <w:szCs w:val="20"/>
          <w:lang w:val="en-US"/>
        </w:rPr>
        <w:t xml:space="preserve">   </w:t>
      </w:r>
      <w:sdt>
        <w:sdtPr>
          <w:rPr>
            <w:rFonts w:cstheme="minorHAnsi"/>
            <w:b/>
            <w:bCs/>
            <w:color w:val="EE0000"/>
            <w:sz w:val="20"/>
            <w:szCs w:val="20"/>
            <w:lang w:val="en-US"/>
          </w:rPr>
          <w:id w:val="-752817707"/>
          <w14:checkbox>
            <w14:checked w14:val="0"/>
            <w14:checkedState w14:val="2612" w14:font="MS Gothic"/>
            <w14:uncheckedState w14:val="2610" w14:font="MS Gothic"/>
          </w14:checkbox>
        </w:sdtPr>
        <w:sdtEndPr/>
        <w:sdtContent>
          <w:r w:rsidR="00764B08">
            <w:rPr>
              <w:rFonts w:ascii="MS Gothic" w:eastAsia="MS Gothic" w:hAnsi="MS Gothic" w:cstheme="minorHAnsi" w:hint="eastAsia"/>
              <w:b/>
              <w:bCs/>
              <w:color w:val="EE0000"/>
              <w:sz w:val="20"/>
              <w:szCs w:val="20"/>
              <w:lang w:val="en-US"/>
            </w:rPr>
            <w:t>☐</w:t>
          </w:r>
        </w:sdtContent>
      </w:sdt>
      <w:r w:rsidR="00764B08">
        <w:rPr>
          <w:rFonts w:cstheme="minorHAnsi"/>
          <w:b/>
          <w:bCs/>
          <w:color w:val="EE0000"/>
          <w:sz w:val="20"/>
          <w:szCs w:val="20"/>
          <w:lang w:val="en-US"/>
        </w:rPr>
        <w:t xml:space="preserve"> </w:t>
      </w:r>
      <w:r w:rsidR="00BA11B8">
        <w:rPr>
          <w:rFonts w:cstheme="minorHAnsi"/>
          <w:b/>
          <w:color w:val="EE0000"/>
          <w:sz w:val="20"/>
          <w:szCs w:val="20"/>
        </w:rPr>
        <w:t>Vous êtes</w:t>
      </w:r>
      <w:r w:rsidR="0046670D" w:rsidRPr="00D9563F">
        <w:rPr>
          <w:rFonts w:cstheme="minorHAnsi"/>
          <w:b/>
          <w:color w:val="EE0000"/>
          <w:sz w:val="20"/>
          <w:szCs w:val="20"/>
        </w:rPr>
        <w:t xml:space="preserve"> en groupement d’entreprises</w:t>
      </w:r>
      <w:r w:rsidR="00561F1E" w:rsidRPr="00D9563F">
        <w:rPr>
          <w:rFonts w:cstheme="minorHAnsi"/>
          <w:b/>
          <w:color w:val="EE0000"/>
          <w:sz w:val="20"/>
          <w:szCs w:val="20"/>
        </w:rPr>
        <w:t xml:space="preserve"> </w:t>
      </w:r>
      <w:r w:rsidR="00BA11B8">
        <w:rPr>
          <w:rFonts w:cstheme="minorHAnsi"/>
          <w:b/>
          <w:color w:val="EE0000"/>
          <w:sz w:val="20"/>
          <w:szCs w:val="20"/>
        </w:rPr>
        <w:t>/</w:t>
      </w:r>
      <w:r w:rsidR="00AC4809" w:rsidRPr="00D9563F">
        <w:rPr>
          <w:rFonts w:cstheme="minorHAnsi"/>
          <w:b/>
          <w:color w:val="EE0000"/>
          <w:sz w:val="20"/>
          <w:szCs w:val="20"/>
        </w:rPr>
        <w:t>cotraitance</w:t>
      </w:r>
      <w:r w:rsidR="00AC4809">
        <w:rPr>
          <w:rFonts w:cstheme="minorHAnsi"/>
          <w:b/>
          <w:color w:val="EE0000"/>
          <w:sz w:val="20"/>
          <w:szCs w:val="20"/>
        </w:rPr>
        <w:t xml:space="preserve"> :</w:t>
      </w:r>
      <w:r w:rsidR="0046670D" w:rsidRPr="00D9563F">
        <w:rPr>
          <w:rFonts w:cstheme="minorHAnsi"/>
          <w:bCs/>
          <w:color w:val="EE0000"/>
          <w:sz w:val="20"/>
          <w:szCs w:val="20"/>
        </w:rPr>
        <w:t xml:space="preserve"> </w:t>
      </w:r>
    </w:p>
    <w:p w14:paraId="268F0D03" w14:textId="6A35D91F" w:rsidR="00821D94" w:rsidRDefault="0000421A" w:rsidP="00821D94">
      <w:pPr>
        <w:spacing w:after="0"/>
        <w:jc w:val="both"/>
        <w:rPr>
          <w:rFonts w:cstheme="minorHAnsi"/>
          <w:bCs/>
          <w:i/>
          <w:iCs/>
          <w:sz w:val="20"/>
          <w:szCs w:val="20"/>
        </w:rPr>
      </w:pPr>
      <w:r>
        <w:rPr>
          <w:rFonts w:cstheme="minorHAnsi"/>
          <w:bCs/>
          <w:i/>
          <w:iCs/>
          <w:sz w:val="20"/>
          <w:szCs w:val="20"/>
        </w:rPr>
        <w:t>Remplir impérativement</w:t>
      </w:r>
      <w:r w:rsidR="00821D94">
        <w:rPr>
          <w:rFonts w:cstheme="minorHAnsi"/>
          <w:bCs/>
          <w:i/>
          <w:iCs/>
          <w:sz w:val="20"/>
          <w:szCs w:val="20"/>
        </w:rPr>
        <w:t xml:space="preserve"> </w:t>
      </w:r>
      <w:r>
        <w:rPr>
          <w:rFonts w:cstheme="minorHAnsi"/>
          <w:bCs/>
          <w:i/>
          <w:iCs/>
          <w:sz w:val="20"/>
          <w:szCs w:val="20"/>
        </w:rPr>
        <w:t>l’</w:t>
      </w:r>
      <w:r w:rsidR="00821D94">
        <w:rPr>
          <w:rFonts w:cstheme="minorHAnsi"/>
          <w:bCs/>
          <w:i/>
          <w:iCs/>
          <w:sz w:val="20"/>
          <w:szCs w:val="20"/>
        </w:rPr>
        <w:t>annexe n°1</w:t>
      </w:r>
      <w:r w:rsidR="00BA11B8">
        <w:rPr>
          <w:rFonts w:cstheme="minorHAnsi"/>
          <w:bCs/>
          <w:i/>
          <w:iCs/>
          <w:sz w:val="20"/>
          <w:szCs w:val="20"/>
        </w:rPr>
        <w:t xml:space="preserve"> – Groupement d’entrep</w:t>
      </w:r>
      <w:r w:rsidR="00BA11B8" w:rsidRPr="00AC4809">
        <w:rPr>
          <w:rFonts w:cstheme="minorHAnsi"/>
          <w:bCs/>
          <w:i/>
          <w:iCs/>
          <w:sz w:val="20"/>
          <w:szCs w:val="20"/>
        </w:rPr>
        <w:t>rise –  du</w:t>
      </w:r>
      <w:r w:rsidR="00BA11B8">
        <w:rPr>
          <w:rFonts w:cstheme="minorHAnsi"/>
          <w:bCs/>
          <w:i/>
          <w:iCs/>
          <w:sz w:val="20"/>
          <w:szCs w:val="20"/>
        </w:rPr>
        <w:t xml:space="preserve"> présent document</w:t>
      </w:r>
      <w:r w:rsidR="00AC4809">
        <w:rPr>
          <w:rFonts w:cstheme="minorHAnsi"/>
          <w:bCs/>
          <w:i/>
          <w:iCs/>
          <w:sz w:val="20"/>
          <w:szCs w:val="20"/>
        </w:rPr>
        <w:t>.</w:t>
      </w:r>
    </w:p>
    <w:p w14:paraId="73A61B2B" w14:textId="77777777" w:rsidR="0000421A" w:rsidRDefault="0000421A" w:rsidP="0000421A">
      <w:pPr>
        <w:spacing w:after="0"/>
        <w:jc w:val="both"/>
        <w:rPr>
          <w:rFonts w:cstheme="minorHAnsi"/>
          <w:b/>
          <w:sz w:val="20"/>
          <w:szCs w:val="20"/>
        </w:rPr>
      </w:pPr>
    </w:p>
    <w:p w14:paraId="7A9C96A5" w14:textId="0E6FD75F" w:rsidR="00821D94" w:rsidRPr="0000421A" w:rsidRDefault="0000421A" w:rsidP="0000421A">
      <w:pPr>
        <w:spacing w:after="0"/>
        <w:jc w:val="both"/>
        <w:rPr>
          <w:rFonts w:cstheme="minorHAnsi"/>
          <w:bCs/>
          <w:sz w:val="20"/>
          <w:szCs w:val="20"/>
        </w:rPr>
      </w:pPr>
      <w:r w:rsidRPr="0000421A">
        <w:rPr>
          <w:rFonts w:cstheme="minorHAnsi"/>
          <w:b/>
          <w:sz w:val="20"/>
          <w:szCs w:val="20"/>
        </w:rPr>
        <w:lastRenderedPageBreak/>
        <w:t>Qu’est-ce qu’un groupement d’entreprises ?</w:t>
      </w:r>
      <w:r>
        <w:rPr>
          <w:rFonts w:cstheme="minorHAnsi"/>
          <w:bCs/>
          <w:sz w:val="20"/>
          <w:szCs w:val="20"/>
        </w:rPr>
        <w:t xml:space="preserve"> C’est quand </w:t>
      </w:r>
      <w:r w:rsidRPr="0000421A">
        <w:rPr>
          <w:rFonts w:cstheme="minorHAnsi"/>
          <w:bCs/>
          <w:sz w:val="20"/>
          <w:szCs w:val="20"/>
        </w:rPr>
        <w:t>plusieurs entreprises s’associent temporairement pour répondre ensemble à un même marché public, chacune apportant ses compétences</w:t>
      </w:r>
      <w:r>
        <w:rPr>
          <w:rFonts w:cstheme="minorHAnsi"/>
          <w:bCs/>
          <w:sz w:val="20"/>
          <w:szCs w:val="20"/>
        </w:rPr>
        <w:t>.</w:t>
      </w:r>
    </w:p>
    <w:p w14:paraId="0EE863D3" w14:textId="77777777" w:rsidR="0046670D" w:rsidRDefault="0046670D">
      <w:pPr>
        <w:spacing w:after="0" w:line="240" w:lineRule="auto"/>
        <w:rPr>
          <w:rFonts w:ascii="Arial" w:hAnsi="Arial" w:cs="Arial"/>
        </w:rPr>
      </w:pPr>
    </w:p>
    <w:p w14:paraId="295BF577" w14:textId="2709C1BC" w:rsidR="00821D94" w:rsidRDefault="0046670D" w:rsidP="0046670D">
      <w:pPr>
        <w:tabs>
          <w:tab w:val="left" w:pos="709"/>
        </w:tabs>
        <w:jc w:val="both"/>
        <w:rPr>
          <w:rFonts w:cstheme="minorHAnsi"/>
          <w:b/>
          <w:sz w:val="20"/>
          <w:szCs w:val="20"/>
        </w:rPr>
      </w:pPr>
      <w:r>
        <w:rPr>
          <w:rFonts w:cstheme="minorHAnsi"/>
          <w:b/>
          <w:sz w:val="20"/>
          <w:szCs w:val="20"/>
        </w:rPr>
        <w:tab/>
      </w:r>
      <w:r w:rsidR="00821D94">
        <w:rPr>
          <w:rFonts w:cstheme="minorHAnsi"/>
          <w:b/>
          <w:sz w:val="20"/>
          <w:szCs w:val="20"/>
        </w:rPr>
        <w:t>b</w:t>
      </w:r>
      <w:r w:rsidRPr="006F33E9">
        <w:rPr>
          <w:rFonts w:cstheme="minorHAnsi"/>
          <w:b/>
          <w:sz w:val="20"/>
          <w:szCs w:val="20"/>
        </w:rPr>
        <w:t>) Engagements</w:t>
      </w:r>
      <w:r w:rsidRPr="006509DB">
        <w:rPr>
          <w:rFonts w:cstheme="minorHAnsi"/>
          <w:b/>
          <w:sz w:val="20"/>
          <w:szCs w:val="20"/>
        </w:rPr>
        <w:t xml:space="preserve"> du candidat : </w:t>
      </w:r>
    </w:p>
    <w:p w14:paraId="29CDC506" w14:textId="5F23CDE5" w:rsidR="00821D94" w:rsidRPr="00821D94" w:rsidRDefault="00821D94" w:rsidP="0046670D">
      <w:pPr>
        <w:tabs>
          <w:tab w:val="left" w:pos="709"/>
        </w:tabs>
        <w:jc w:val="both"/>
        <w:rPr>
          <w:rFonts w:cstheme="minorHAnsi"/>
          <w:b/>
          <w:bCs/>
          <w:sz w:val="20"/>
          <w:szCs w:val="20"/>
          <w:u w:val="single"/>
        </w:rPr>
      </w:pPr>
      <w:r w:rsidRPr="00821D94">
        <w:rPr>
          <w:rFonts w:cstheme="minorHAnsi"/>
          <w:b/>
          <w:bCs/>
          <w:sz w:val="20"/>
          <w:szCs w:val="20"/>
          <w:u w:val="single"/>
        </w:rPr>
        <w:t xml:space="preserve">Attestation sur l’honneur </w:t>
      </w:r>
      <w:r w:rsidRPr="00821D94">
        <w:rPr>
          <w:rFonts w:cstheme="minorHAnsi"/>
          <w:b/>
          <w:bCs/>
          <w:sz w:val="20"/>
          <w:szCs w:val="20"/>
          <w:highlight w:val="yellow"/>
          <w:u w:val="single"/>
        </w:rPr>
        <w:t>(cocher la case</w:t>
      </w:r>
      <w:r w:rsidRPr="00821D94">
        <w:rPr>
          <w:rFonts w:cstheme="minorHAnsi"/>
          <w:b/>
          <w:bCs/>
          <w:sz w:val="20"/>
          <w:szCs w:val="20"/>
          <w:u w:val="single"/>
        </w:rPr>
        <w:t>) :</w:t>
      </w:r>
    </w:p>
    <w:p w14:paraId="240BD5C2" w14:textId="70D46B28" w:rsidR="00821D94" w:rsidRPr="00AC4809" w:rsidRDefault="0060760B" w:rsidP="00AC4809">
      <w:pPr>
        <w:jc w:val="both"/>
        <w:rPr>
          <w:rFonts w:cstheme="minorHAnsi"/>
          <w:sz w:val="20"/>
          <w:szCs w:val="20"/>
          <w:lang w:eastAsia="zh-CN"/>
        </w:rPr>
      </w:pPr>
      <w:sdt>
        <w:sdtPr>
          <w:rPr>
            <w:rFonts w:cstheme="minorHAnsi"/>
            <w:sz w:val="20"/>
            <w:szCs w:val="20"/>
          </w:rPr>
          <w:id w:val="-435827543"/>
          <w14:checkbox>
            <w14:checked w14:val="0"/>
            <w14:checkedState w14:val="2612" w14:font="MS Gothic"/>
            <w14:uncheckedState w14:val="2610" w14:font="MS Gothic"/>
          </w14:checkbox>
        </w:sdtPr>
        <w:sdtEndPr/>
        <w:sdtContent>
          <w:r w:rsidR="00821D94">
            <w:rPr>
              <w:rFonts w:ascii="MS Gothic" w:eastAsia="MS Gothic" w:hAnsi="MS Gothic" w:cstheme="minorHAnsi" w:hint="eastAsia"/>
              <w:sz w:val="20"/>
              <w:szCs w:val="20"/>
            </w:rPr>
            <w:t>☐</w:t>
          </w:r>
        </w:sdtContent>
      </w:sdt>
      <w:r w:rsidR="00D9563F">
        <w:rPr>
          <w:rFonts w:cstheme="minorHAnsi"/>
          <w:sz w:val="20"/>
          <w:szCs w:val="20"/>
        </w:rPr>
        <w:t xml:space="preserve"> </w:t>
      </w:r>
      <w:r w:rsidR="0046670D" w:rsidRPr="006509DB">
        <w:rPr>
          <w:rFonts w:cstheme="minorHAnsi"/>
          <w:sz w:val="20"/>
          <w:szCs w:val="20"/>
        </w:rPr>
        <w:t xml:space="preserve">Le candidat individuel, ou chaque membre du groupement, déclare sur l’honneur qu’il peut candidater à un marché public et </w:t>
      </w:r>
      <w:r w:rsidR="0046670D" w:rsidRPr="006509DB">
        <w:rPr>
          <w:rFonts w:cstheme="minorHAnsi"/>
          <w:sz w:val="20"/>
          <w:szCs w:val="20"/>
          <w:lang w:eastAsia="zh-CN"/>
        </w:rPr>
        <w:t>ne fait pas l'objet d’un des cas d’exclusion prévus aux articles L. 2141-1 à L. 2141-5 ou aux articles L. 2141-7 à L. 2141-10 du code de la commande publique.</w:t>
      </w:r>
    </w:p>
    <w:p w14:paraId="5E3F19B4" w14:textId="6C09EA04" w:rsidR="00821D94" w:rsidRDefault="00821D94" w:rsidP="00821D94">
      <w:pPr>
        <w:pStyle w:val="EM2007-Normaljustifi"/>
        <w:rPr>
          <w:rFonts w:ascii="Calibri" w:hAnsi="Calibri" w:cs="Calibri"/>
          <w:b w:val="0"/>
          <w:color w:val="auto"/>
        </w:rPr>
      </w:pPr>
      <w:r>
        <w:rPr>
          <w:rFonts w:ascii="Calibri" w:hAnsi="Calibri" w:cs="Calibri"/>
          <w:b w:val="0"/>
          <w:color w:val="auto"/>
        </w:rPr>
        <w:t>Après avoir pris connaissance du CCP (Cahier des clauses particulières) et des pièces qui y sont mentionnées et conformément à leurs clauses et stipulations ;</w:t>
      </w:r>
    </w:p>
    <w:p w14:paraId="35C9E921" w14:textId="77777777" w:rsidR="00821D94" w:rsidRDefault="00821D94" w:rsidP="00821D94">
      <w:pPr>
        <w:pStyle w:val="EM2007-Normaljustifi"/>
        <w:rPr>
          <w:rFonts w:ascii="Calibri" w:hAnsi="Calibri" w:cs="Calibri"/>
          <w:b w:val="0"/>
          <w:color w:val="auto"/>
        </w:rPr>
      </w:pPr>
    </w:p>
    <w:p w14:paraId="1E016F8E" w14:textId="77777777" w:rsidR="00821D94" w:rsidRDefault="00821D94" w:rsidP="00821D94">
      <w:pPr>
        <w:pStyle w:val="EM2007-Normaljustifi"/>
        <w:rPr>
          <w:rFonts w:ascii="Calibri" w:hAnsi="Calibri" w:cs="Calibri"/>
          <w:b w:val="0"/>
          <w:color w:val="auto"/>
        </w:rPr>
      </w:pPr>
      <w:r>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382168E3" w14:textId="77777777" w:rsidR="00821D94" w:rsidRDefault="00821D94" w:rsidP="00821D94">
      <w:pPr>
        <w:pStyle w:val="EM2007-Normaljustifi"/>
        <w:rPr>
          <w:rFonts w:ascii="Calibri" w:hAnsi="Calibri" w:cs="Calibri"/>
          <w:b w:val="0"/>
          <w:color w:val="auto"/>
        </w:rPr>
      </w:pPr>
    </w:p>
    <w:p w14:paraId="74C19F2F" w14:textId="2E20DBBF" w:rsidR="00821D94" w:rsidRDefault="00821D94" w:rsidP="00821D94">
      <w:pPr>
        <w:pStyle w:val="EM2007-Normaljustifi"/>
        <w:rPr>
          <w:rFonts w:ascii="Calibri" w:hAnsi="Calibri" w:cs="Calibri"/>
          <w:b w:val="0"/>
          <w:color w:val="auto"/>
        </w:rPr>
      </w:pPr>
      <w:r>
        <w:rPr>
          <w:rFonts w:ascii="Calibri" w:hAnsi="Calibri" w:cs="Calibri"/>
          <w:b w:val="0"/>
          <w:color w:val="auto"/>
        </w:rPr>
        <w:t>Je m'engage (ou j'engage le groupement dont je suis mandataire), sur la base de mon offre (ou de l'offre du groupement), exprimée en euros, établie sur la base des conditions économiques fixées au mois M0, mois de la date de fixation du prix, c’est-à-dire du mois précédant le mois de la date de remise des offres.</w:t>
      </w:r>
    </w:p>
    <w:p w14:paraId="4304BC4B" w14:textId="77777777" w:rsidR="00821D94" w:rsidRDefault="00821D94" w:rsidP="00821D94">
      <w:pPr>
        <w:pStyle w:val="EM2007-Normaljustifi"/>
        <w:rPr>
          <w:rFonts w:ascii="Calibri" w:hAnsi="Calibri" w:cs="Calibri"/>
          <w:b w:val="0"/>
          <w:color w:val="auto"/>
        </w:rPr>
      </w:pPr>
    </w:p>
    <w:p w14:paraId="27B86A94" w14:textId="7E4719DF" w:rsidR="00821D94" w:rsidRDefault="00821D94" w:rsidP="00821D94">
      <w:pPr>
        <w:pStyle w:val="EM2007-Normaljustifi"/>
        <w:rPr>
          <w:rFonts w:ascii="Calibri" w:hAnsi="Calibri" w:cs="Calibri"/>
          <w:b w:val="0"/>
          <w:color w:val="auto"/>
        </w:rPr>
      </w:pPr>
      <w:r>
        <w:rPr>
          <w:rFonts w:ascii="Calibri" w:hAnsi="Calibri" w:cs="Calibri"/>
          <w:b w:val="0"/>
          <w:color w:val="auto"/>
        </w:rPr>
        <w:t>Le présent engagement me lie pour le délai de validité des offres indiqué dans le règlement de la consultation.</w:t>
      </w:r>
    </w:p>
    <w:p w14:paraId="0754AFD3" w14:textId="77777777" w:rsidR="001736EF" w:rsidRDefault="001736EF" w:rsidP="00821D94">
      <w:pPr>
        <w:pStyle w:val="EM2007-Normaljustifi"/>
        <w:rPr>
          <w:rFonts w:ascii="Calibri" w:hAnsi="Calibri" w:cs="Calibri"/>
          <w:b w:val="0"/>
          <w:color w:val="auto"/>
        </w:rPr>
      </w:pPr>
    </w:p>
    <w:p w14:paraId="7F501E1D" w14:textId="66BE5835" w:rsidR="001736EF" w:rsidRDefault="001736EF" w:rsidP="001736EF">
      <w:pPr>
        <w:pStyle w:val="EM2007-Normaljustifi"/>
        <w:rPr>
          <w:rFonts w:ascii="Calibri" w:hAnsi="Calibri" w:cs="Calibri"/>
          <w:bCs/>
          <w:color w:val="auto"/>
        </w:rPr>
      </w:pPr>
      <w:r>
        <w:rPr>
          <w:rFonts w:ascii="Calibri" w:hAnsi="Calibri" w:cs="Calibri"/>
          <w:bCs/>
          <w:color w:val="auto"/>
        </w:rPr>
        <w:t xml:space="preserve">c) </w:t>
      </w:r>
      <w:r w:rsidRPr="001736EF">
        <w:rPr>
          <w:rFonts w:ascii="Calibri" w:hAnsi="Calibri" w:cs="Calibri"/>
          <w:bCs/>
          <w:color w:val="auto"/>
        </w:rPr>
        <w:t>Taille de l’entreprise</w:t>
      </w:r>
      <w:r w:rsidR="0000464B">
        <w:rPr>
          <w:rFonts w:ascii="Calibri" w:hAnsi="Calibri" w:cs="Calibri"/>
          <w:bCs/>
          <w:color w:val="auto"/>
        </w:rPr>
        <w:t xml:space="preserve"> </w:t>
      </w:r>
      <w:r w:rsidR="0000464B" w:rsidRPr="0000464B">
        <w:rPr>
          <w:rFonts w:ascii="Calibri" w:hAnsi="Calibri" w:cs="Calibri"/>
          <w:bCs/>
          <w:color w:val="auto"/>
          <w:highlight w:val="yellow"/>
        </w:rPr>
        <w:t>(cocher la case)</w:t>
      </w:r>
      <w:r w:rsidRPr="001736EF">
        <w:rPr>
          <w:rFonts w:ascii="Calibri" w:hAnsi="Calibri" w:cs="Calibri"/>
          <w:bCs/>
          <w:color w:val="auto"/>
        </w:rPr>
        <w:t xml:space="preserve"> : </w:t>
      </w:r>
    </w:p>
    <w:p w14:paraId="6B7F4FCA" w14:textId="77777777" w:rsidR="001736EF" w:rsidRPr="001736EF" w:rsidRDefault="001736EF" w:rsidP="001736EF">
      <w:pPr>
        <w:pStyle w:val="EM2007-Normaljustifi"/>
        <w:rPr>
          <w:rFonts w:ascii="Calibri" w:hAnsi="Calibri" w:cs="Calibri"/>
          <w:bCs/>
          <w:color w:val="auto"/>
        </w:rPr>
      </w:pPr>
    </w:p>
    <w:p w14:paraId="3FA04807" w14:textId="3F1122B9"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TPE / MICROENTREPRISE</w:t>
      </w:r>
      <w:r w:rsidR="002F3BC1">
        <w:rPr>
          <w:rFonts w:ascii="Calibri" w:hAnsi="Calibri" w:cs="Calibri"/>
          <w:b w:val="0"/>
          <w:color w:val="auto"/>
        </w:rPr>
        <w:t>/ INDEPENDANT</w:t>
      </w:r>
    </w:p>
    <w:p w14:paraId="02F81A60" w14:textId="77777777"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PME</w:t>
      </w:r>
    </w:p>
    <w:p w14:paraId="03188296" w14:textId="32681991"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ETI</w:t>
      </w:r>
      <w:r w:rsidR="00653859">
        <w:rPr>
          <w:rFonts w:ascii="Calibri" w:hAnsi="Calibri" w:cs="Calibri"/>
          <w:b w:val="0"/>
          <w:color w:val="auto"/>
        </w:rPr>
        <w:t xml:space="preserve"> (ENTREPRISE DE TAILLE INTERMEDIAIRE)</w:t>
      </w:r>
    </w:p>
    <w:p w14:paraId="688617F3" w14:textId="5E566053" w:rsid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GRANDE ENTREPRISE / TGE</w:t>
      </w:r>
    </w:p>
    <w:p w14:paraId="24A52818" w14:textId="77777777" w:rsidR="00821D94" w:rsidRDefault="00821D94" w:rsidP="006037B2">
      <w:pPr>
        <w:pStyle w:val="Sous-titrecyan"/>
        <w:jc w:val="both"/>
        <w:rPr>
          <w:b/>
          <w:bCs/>
          <w:color w:val="EE0000"/>
          <w:sz w:val="20"/>
          <w:szCs w:val="20"/>
        </w:rPr>
      </w:pPr>
    </w:p>
    <w:p w14:paraId="295E4108" w14:textId="5B789699" w:rsidR="00821D94" w:rsidRDefault="00F27D83" w:rsidP="00F27D83">
      <w:pPr>
        <w:pStyle w:val="Sous-titrecyan"/>
        <w:tabs>
          <w:tab w:val="left" w:pos="2064"/>
        </w:tabs>
        <w:jc w:val="both"/>
        <w:rPr>
          <w:b/>
          <w:bCs/>
          <w:color w:val="EE0000"/>
          <w:sz w:val="20"/>
          <w:szCs w:val="20"/>
        </w:rPr>
      </w:pPr>
      <w:r>
        <w:rPr>
          <w:b/>
          <w:bCs/>
          <w:color w:val="EE0000"/>
          <w:sz w:val="20"/>
          <w:szCs w:val="20"/>
        </w:rPr>
        <w:tab/>
      </w:r>
    </w:p>
    <w:p w14:paraId="12693453" w14:textId="37D2443D" w:rsidR="00821D94" w:rsidRDefault="001736EF" w:rsidP="006037B2">
      <w:pPr>
        <w:pStyle w:val="Sous-titrecyan"/>
        <w:jc w:val="both"/>
        <w:rPr>
          <w:b/>
          <w:bCs/>
          <w:color w:val="auto"/>
          <w:sz w:val="20"/>
          <w:szCs w:val="20"/>
        </w:rPr>
      </w:pPr>
      <w:r>
        <w:rPr>
          <w:b/>
          <w:bCs/>
          <w:color w:val="auto"/>
          <w:sz w:val="20"/>
          <w:szCs w:val="20"/>
        </w:rPr>
        <w:t>d</w:t>
      </w:r>
      <w:r w:rsidR="00821D94" w:rsidRPr="00821D94">
        <w:rPr>
          <w:b/>
          <w:bCs/>
          <w:color w:val="auto"/>
          <w:sz w:val="20"/>
          <w:szCs w:val="20"/>
        </w:rPr>
        <w:t xml:space="preserve">) </w:t>
      </w:r>
      <w:r w:rsidR="00821D94">
        <w:rPr>
          <w:b/>
          <w:bCs/>
          <w:color w:val="auto"/>
          <w:sz w:val="20"/>
          <w:szCs w:val="20"/>
        </w:rPr>
        <w:t>Identification de l’acheteur</w:t>
      </w:r>
    </w:p>
    <w:p w14:paraId="31E95E23" w14:textId="77777777" w:rsidR="00821D94" w:rsidRDefault="00821D94" w:rsidP="006037B2">
      <w:pPr>
        <w:pStyle w:val="Sous-titrecyan"/>
        <w:jc w:val="both"/>
        <w:rPr>
          <w:b/>
          <w:bCs/>
          <w:color w:val="auto"/>
          <w:sz w:val="20"/>
          <w:szCs w:val="20"/>
        </w:rPr>
      </w:pPr>
    </w:p>
    <w:p w14:paraId="5DF23B95" w14:textId="77777777" w:rsidR="00821D94" w:rsidRPr="00821D94" w:rsidRDefault="00821D94" w:rsidP="00821D94">
      <w:pPr>
        <w:pStyle w:val="Sous-titrecyan"/>
        <w:jc w:val="both"/>
        <w:rPr>
          <w:color w:val="auto"/>
          <w:sz w:val="20"/>
          <w:szCs w:val="20"/>
        </w:rPr>
      </w:pPr>
      <w:r w:rsidRPr="00821D94">
        <w:rPr>
          <w:color w:val="auto"/>
          <w:sz w:val="20"/>
          <w:szCs w:val="20"/>
        </w:rPr>
        <w:t>CCI de région HAUTS-DE-FRANCE</w:t>
      </w:r>
    </w:p>
    <w:p w14:paraId="30E4B924" w14:textId="77777777" w:rsidR="00821D94" w:rsidRPr="00821D94" w:rsidRDefault="00821D94" w:rsidP="00821D94">
      <w:pPr>
        <w:pStyle w:val="Sous-titrecyan"/>
        <w:jc w:val="both"/>
        <w:rPr>
          <w:color w:val="auto"/>
          <w:sz w:val="20"/>
          <w:szCs w:val="20"/>
        </w:rPr>
      </w:pPr>
      <w:r w:rsidRPr="00821D94">
        <w:rPr>
          <w:color w:val="auto"/>
          <w:sz w:val="20"/>
          <w:szCs w:val="20"/>
        </w:rPr>
        <w:t>299 Boulevard de Leeds</w:t>
      </w:r>
    </w:p>
    <w:p w14:paraId="519F7723" w14:textId="77777777" w:rsidR="00821D94" w:rsidRPr="00821D94" w:rsidRDefault="00821D94" w:rsidP="00821D94">
      <w:pPr>
        <w:pStyle w:val="Sous-titrecyan"/>
        <w:jc w:val="both"/>
        <w:rPr>
          <w:color w:val="auto"/>
          <w:sz w:val="20"/>
          <w:szCs w:val="20"/>
        </w:rPr>
      </w:pPr>
      <w:r w:rsidRPr="00821D94">
        <w:rPr>
          <w:color w:val="auto"/>
          <w:sz w:val="20"/>
          <w:szCs w:val="20"/>
        </w:rPr>
        <w:t>CS 90028</w:t>
      </w:r>
    </w:p>
    <w:p w14:paraId="6DAA6A7B" w14:textId="77777777" w:rsidR="00821D94" w:rsidRPr="00821D94" w:rsidRDefault="00821D94" w:rsidP="00821D94">
      <w:pPr>
        <w:pStyle w:val="Sous-titrecyan"/>
        <w:jc w:val="both"/>
        <w:rPr>
          <w:color w:val="auto"/>
          <w:sz w:val="20"/>
          <w:szCs w:val="20"/>
        </w:rPr>
      </w:pPr>
      <w:r w:rsidRPr="00821D94">
        <w:rPr>
          <w:color w:val="auto"/>
          <w:sz w:val="20"/>
          <w:szCs w:val="20"/>
        </w:rPr>
        <w:t>59031 LILLE CEDEX</w:t>
      </w:r>
    </w:p>
    <w:p w14:paraId="0C4B5717" w14:textId="77777777" w:rsidR="00F07465" w:rsidRDefault="00F07465" w:rsidP="00821D94">
      <w:pPr>
        <w:pStyle w:val="Sous-titrecyan"/>
        <w:jc w:val="both"/>
        <w:rPr>
          <w:color w:val="auto"/>
          <w:sz w:val="20"/>
          <w:szCs w:val="20"/>
        </w:rPr>
      </w:pPr>
    </w:p>
    <w:p w14:paraId="3D4FFA79" w14:textId="734DD759" w:rsidR="00821D94" w:rsidRPr="00821D94" w:rsidRDefault="00821D94" w:rsidP="00821D94">
      <w:pPr>
        <w:pStyle w:val="Sous-titrecyan"/>
        <w:jc w:val="both"/>
        <w:rPr>
          <w:color w:val="auto"/>
          <w:sz w:val="20"/>
          <w:szCs w:val="20"/>
        </w:rPr>
      </w:pPr>
      <w:r w:rsidRPr="00821D94">
        <w:rPr>
          <w:color w:val="auto"/>
          <w:sz w:val="20"/>
          <w:szCs w:val="20"/>
        </w:rPr>
        <w:t>Représentée par son Président, ou toute personne ayant eu une délégation préalable.</w:t>
      </w:r>
    </w:p>
    <w:p w14:paraId="3792567A" w14:textId="77777777" w:rsidR="006037B2" w:rsidRPr="006037B2" w:rsidRDefault="006037B2" w:rsidP="006037B2">
      <w:pPr>
        <w:pStyle w:val="Sous-titrecyan"/>
        <w:jc w:val="both"/>
        <w:rPr>
          <w:b/>
          <w:bCs/>
          <w:color w:val="EE0000"/>
          <w:sz w:val="20"/>
          <w:szCs w:val="20"/>
        </w:rPr>
      </w:pPr>
    </w:p>
    <w:p w14:paraId="6D95E459" w14:textId="4AFD1803" w:rsidR="006F33E9" w:rsidRPr="00D9563F" w:rsidRDefault="006F33E9" w:rsidP="006037B2">
      <w:pPr>
        <w:pStyle w:val="Sous-titrecyan"/>
        <w:numPr>
          <w:ilvl w:val="0"/>
          <w:numId w:val="10"/>
        </w:numPr>
        <w:rPr>
          <w:bCs/>
          <w:color w:val="0070C0"/>
          <w:u w:val="single"/>
        </w:rPr>
      </w:pPr>
      <w:r w:rsidRPr="00D9563F">
        <w:rPr>
          <w:u w:val="single"/>
        </w:rPr>
        <w:t xml:space="preserve">Pour apprécier les capacités économiques et financières : </w:t>
      </w:r>
    </w:p>
    <w:p w14:paraId="2A660FDD" w14:textId="77777777" w:rsidR="006F33E9" w:rsidRPr="006F33E9" w:rsidRDefault="006F33E9" w:rsidP="006F33E9">
      <w:pPr>
        <w:pStyle w:val="Sous-titrecyan"/>
        <w:ind w:left="720"/>
        <w:rPr>
          <w:rFonts w:asciiTheme="minorHAnsi" w:hAnsiTheme="minorHAnsi" w:cstheme="minorHAnsi"/>
          <w:bCs/>
          <w:color w:val="0070C0"/>
          <w:u w:val="single"/>
        </w:rPr>
      </w:pPr>
    </w:p>
    <w:p w14:paraId="287B498F" w14:textId="0387BFF6" w:rsidR="006F33E9" w:rsidRPr="006F33E9" w:rsidRDefault="006F33E9" w:rsidP="006F33E9">
      <w:pPr>
        <w:tabs>
          <w:tab w:val="left" w:pos="709"/>
        </w:tabs>
        <w:spacing w:after="120"/>
        <w:jc w:val="both"/>
        <w:rPr>
          <w:rFonts w:cstheme="minorHAnsi"/>
          <w:b/>
          <w:sz w:val="20"/>
          <w:szCs w:val="20"/>
        </w:rPr>
      </w:pPr>
      <w:r w:rsidRPr="006F33E9">
        <w:rPr>
          <w:rFonts w:cstheme="minorHAnsi"/>
          <w:b/>
        </w:rPr>
        <w:t xml:space="preserve"> </w:t>
      </w:r>
      <w:r w:rsidRPr="006F33E9">
        <w:rPr>
          <w:rFonts w:cstheme="minorHAnsi"/>
          <w:b/>
          <w:sz w:val="20"/>
          <w:szCs w:val="20"/>
        </w:rPr>
        <w:t>Une déclaration concernant le chiffre d'affaires global réalisé au cours des trois derniers exercices disponibles :</w:t>
      </w:r>
    </w:p>
    <w:tbl>
      <w:tblPr>
        <w:tblStyle w:val="Grilledutableau"/>
        <w:tblW w:w="9607" w:type="dxa"/>
        <w:tblLayout w:type="fixed"/>
        <w:tblLook w:val="0000" w:firstRow="0" w:lastRow="0" w:firstColumn="0" w:lastColumn="0" w:noHBand="0" w:noVBand="0"/>
      </w:tblPr>
      <w:tblGrid>
        <w:gridCol w:w="1960"/>
        <w:gridCol w:w="2651"/>
        <w:gridCol w:w="2456"/>
        <w:gridCol w:w="2540"/>
      </w:tblGrid>
      <w:tr w:rsidR="006F33E9" w:rsidRPr="006F33E9" w14:paraId="37148B8C" w14:textId="77777777" w:rsidTr="006F33E9">
        <w:trPr>
          <w:trHeight w:val="774"/>
        </w:trPr>
        <w:tc>
          <w:tcPr>
            <w:tcW w:w="1960" w:type="dxa"/>
            <w:vMerge w:val="restart"/>
            <w:vAlign w:val="center"/>
          </w:tcPr>
          <w:p w14:paraId="1CC1B63D" w14:textId="77777777" w:rsidR="006F33E9" w:rsidRPr="006F33E9" w:rsidRDefault="006F33E9" w:rsidP="006F33E9">
            <w:pPr>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Chiffre d’affaires global</w:t>
            </w:r>
          </w:p>
        </w:tc>
        <w:tc>
          <w:tcPr>
            <w:tcW w:w="2651" w:type="dxa"/>
          </w:tcPr>
          <w:p w14:paraId="4E78F9FB" w14:textId="78A0C7AE" w:rsidR="006F33E9" w:rsidRPr="00D9563F" w:rsidRDefault="006F33E9" w:rsidP="006F33E9">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202</w:t>
            </w:r>
            <w:r w:rsidR="00D9563F" w:rsidRPr="00D9563F">
              <w:rPr>
                <w:rFonts w:cstheme="minorHAnsi"/>
                <w:b/>
                <w:sz w:val="20"/>
                <w:szCs w:val="20"/>
                <w:lang w:eastAsia="ar-SA"/>
              </w:rPr>
              <w:t>5</w:t>
            </w:r>
          </w:p>
        </w:tc>
        <w:tc>
          <w:tcPr>
            <w:tcW w:w="2456" w:type="dxa"/>
          </w:tcPr>
          <w:p w14:paraId="121AF864" w14:textId="27C65491" w:rsidR="006F33E9" w:rsidRPr="00D9563F" w:rsidRDefault="006F33E9" w:rsidP="005205C5">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202</w:t>
            </w:r>
            <w:r w:rsidR="00D9563F" w:rsidRPr="00D9563F">
              <w:rPr>
                <w:rFonts w:cstheme="minorHAnsi"/>
                <w:b/>
                <w:sz w:val="20"/>
                <w:szCs w:val="20"/>
                <w:lang w:eastAsia="ar-SA"/>
              </w:rPr>
              <w:t>4</w:t>
            </w:r>
          </w:p>
        </w:tc>
        <w:tc>
          <w:tcPr>
            <w:tcW w:w="2540" w:type="dxa"/>
          </w:tcPr>
          <w:p w14:paraId="2FB7BE84" w14:textId="13716C43" w:rsidR="006F33E9" w:rsidRPr="00D9563F" w:rsidRDefault="006F33E9" w:rsidP="005205C5">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w:t>
            </w:r>
            <w:r w:rsidR="00D9563F" w:rsidRPr="00D9563F">
              <w:rPr>
                <w:rFonts w:cstheme="minorHAnsi"/>
                <w:b/>
                <w:sz w:val="20"/>
                <w:szCs w:val="20"/>
                <w:lang w:eastAsia="ar-SA"/>
              </w:rPr>
              <w:t>23</w:t>
            </w:r>
          </w:p>
        </w:tc>
      </w:tr>
      <w:tr w:rsidR="006F33E9" w:rsidRPr="006F33E9" w14:paraId="04146C58" w14:textId="77777777" w:rsidTr="006F33E9">
        <w:trPr>
          <w:trHeight w:val="774"/>
        </w:trPr>
        <w:tc>
          <w:tcPr>
            <w:tcW w:w="1960" w:type="dxa"/>
            <w:vMerge/>
          </w:tcPr>
          <w:p w14:paraId="2A3A392D" w14:textId="77777777" w:rsidR="006F33E9" w:rsidRPr="006F33E9" w:rsidRDefault="006F33E9" w:rsidP="005205C5">
            <w:pPr>
              <w:suppressAutoHyphens/>
              <w:snapToGrid w:val="0"/>
              <w:spacing w:before="180" w:after="180"/>
              <w:jc w:val="center"/>
              <w:rPr>
                <w:rFonts w:cstheme="minorHAnsi"/>
                <w:b/>
                <w:sz w:val="20"/>
                <w:szCs w:val="20"/>
                <w:lang w:eastAsia="ar-SA"/>
              </w:rPr>
            </w:pPr>
          </w:p>
        </w:tc>
        <w:tc>
          <w:tcPr>
            <w:tcW w:w="2651" w:type="dxa"/>
            <w:vAlign w:val="center"/>
          </w:tcPr>
          <w:p w14:paraId="16B0397C"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p w14:paraId="0199FE20"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456" w:type="dxa"/>
            <w:vAlign w:val="center"/>
          </w:tcPr>
          <w:p w14:paraId="0BB6CE52"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540" w:type="dxa"/>
            <w:vAlign w:val="center"/>
          </w:tcPr>
          <w:p w14:paraId="7F15D835"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r>
    </w:tbl>
    <w:p w14:paraId="46EC54DE" w14:textId="0F6DF225" w:rsidR="008A2D96" w:rsidRPr="002F3BC1" w:rsidRDefault="00934E6E" w:rsidP="00934E6E">
      <w:pPr>
        <w:tabs>
          <w:tab w:val="left" w:pos="864"/>
        </w:tabs>
        <w:spacing w:before="120" w:after="120"/>
        <w:jc w:val="both"/>
        <w:rPr>
          <w:rFonts w:cstheme="minorHAnsi"/>
          <w:iCs/>
          <w:sz w:val="20"/>
          <w:szCs w:val="20"/>
        </w:rPr>
      </w:pPr>
      <w:r w:rsidRPr="00F07465">
        <w:rPr>
          <w:rFonts w:cstheme="minorHAnsi"/>
          <w:iCs/>
          <w:sz w:val="20"/>
          <w:szCs w:val="20"/>
        </w:rPr>
        <w:lastRenderedPageBreak/>
        <w:t>Lorsque les informations sur le chiffre d’affaires ne sont pas disponibles pour la totalité de la période demandée, indication de la date à laquelle l</w:t>
      </w:r>
      <w:r w:rsidR="00D9563F" w:rsidRPr="00F07465">
        <w:rPr>
          <w:rFonts w:cstheme="minorHAnsi"/>
          <w:iCs/>
          <w:sz w:val="20"/>
          <w:szCs w:val="20"/>
        </w:rPr>
        <w:t>a société a</w:t>
      </w:r>
      <w:r w:rsidRPr="00F07465">
        <w:rPr>
          <w:rFonts w:cstheme="minorHAnsi"/>
          <w:iCs/>
          <w:sz w:val="20"/>
          <w:szCs w:val="20"/>
        </w:rPr>
        <w:t xml:space="preserve"> été créé ou a commencé son activité :</w:t>
      </w:r>
    </w:p>
    <w:p w14:paraId="289A1777" w14:textId="77777777" w:rsidR="006F33E9" w:rsidRPr="006F33E9" w:rsidRDefault="006F33E9" w:rsidP="00F67C33">
      <w:pPr>
        <w:pStyle w:val="Sous-titrecyan"/>
        <w:numPr>
          <w:ilvl w:val="0"/>
          <w:numId w:val="10"/>
        </w:numPr>
        <w:rPr>
          <w:rFonts w:asciiTheme="minorHAnsi" w:hAnsiTheme="minorHAnsi" w:cstheme="minorHAnsi"/>
          <w:b/>
          <w:bCs/>
          <w:color w:val="0070C0"/>
          <w:u w:val="single"/>
        </w:rPr>
      </w:pPr>
      <w:r w:rsidRPr="006F33E9">
        <w:rPr>
          <w:rFonts w:asciiTheme="minorHAnsi" w:hAnsiTheme="minorHAnsi" w:cstheme="minorHAnsi"/>
          <w:u w:val="single"/>
        </w:rPr>
        <w:t>Pour apprécier les capacités techniques et professionnelles :</w:t>
      </w:r>
    </w:p>
    <w:p w14:paraId="6AEAFDE7" w14:textId="77777777" w:rsidR="006F33E9" w:rsidRPr="006F33E9" w:rsidRDefault="006F33E9" w:rsidP="0000464B">
      <w:pPr>
        <w:tabs>
          <w:tab w:val="left" w:pos="709"/>
        </w:tabs>
        <w:spacing w:after="0" w:line="240" w:lineRule="auto"/>
        <w:jc w:val="both"/>
        <w:rPr>
          <w:rFonts w:cstheme="minorHAnsi"/>
          <w:b/>
          <w:sz w:val="20"/>
          <w:szCs w:val="20"/>
          <w:u w:val="single"/>
        </w:rPr>
      </w:pPr>
    </w:p>
    <w:p w14:paraId="541B6C12" w14:textId="7D5D0C17" w:rsidR="006F33E9" w:rsidRPr="006F33E9" w:rsidRDefault="006F33E9" w:rsidP="0000464B">
      <w:pPr>
        <w:tabs>
          <w:tab w:val="left" w:pos="709"/>
        </w:tabs>
        <w:jc w:val="both"/>
        <w:rPr>
          <w:rFonts w:cstheme="minorHAnsi"/>
          <w:sz w:val="20"/>
          <w:szCs w:val="20"/>
        </w:rPr>
      </w:pPr>
      <w:r w:rsidRPr="006F33E9">
        <w:rPr>
          <w:rFonts w:cstheme="minorHAnsi"/>
          <w:b/>
          <w:sz w:val="20"/>
          <w:szCs w:val="20"/>
        </w:rPr>
        <w:t>Une déclaration indiquant les effectifs moyens annuels du candidat</w:t>
      </w:r>
      <w:r w:rsidRPr="006F33E9">
        <w:rPr>
          <w:rFonts w:cstheme="minorHAnsi"/>
          <w:sz w:val="20"/>
          <w:szCs w:val="20"/>
        </w:rPr>
        <w:t xml:space="preserve"> pour chacune des trois dernières années.</w:t>
      </w:r>
    </w:p>
    <w:tbl>
      <w:tblPr>
        <w:tblW w:w="9397" w:type="dxa"/>
        <w:jc w:val="center"/>
        <w:tblLayout w:type="fixed"/>
        <w:tblCellMar>
          <w:left w:w="71" w:type="dxa"/>
          <w:right w:w="71" w:type="dxa"/>
        </w:tblCellMar>
        <w:tblLook w:val="0000" w:firstRow="0" w:lastRow="0" w:firstColumn="0" w:lastColumn="0" w:noHBand="0" w:noVBand="0"/>
      </w:tblPr>
      <w:tblGrid>
        <w:gridCol w:w="1702"/>
        <w:gridCol w:w="2565"/>
        <w:gridCol w:w="2565"/>
        <w:gridCol w:w="2565"/>
      </w:tblGrid>
      <w:tr w:rsidR="006F33E9" w:rsidRPr="006F33E9" w14:paraId="1D322638" w14:textId="77777777" w:rsidTr="005205C5">
        <w:trPr>
          <w:trHeight w:val="737"/>
          <w:jc w:val="center"/>
        </w:trPr>
        <w:tc>
          <w:tcPr>
            <w:tcW w:w="1702" w:type="dxa"/>
            <w:vMerge w:val="restart"/>
            <w:tcBorders>
              <w:top w:val="single" w:sz="8" w:space="0" w:color="000000"/>
              <w:left w:val="single" w:sz="8" w:space="0" w:color="000000"/>
              <w:right w:val="nil"/>
            </w:tcBorders>
            <w:vAlign w:val="center"/>
          </w:tcPr>
          <w:p w14:paraId="3B0DD0C5"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Effectifs</w:t>
            </w:r>
          </w:p>
        </w:tc>
        <w:tc>
          <w:tcPr>
            <w:tcW w:w="2565" w:type="dxa"/>
            <w:tcBorders>
              <w:top w:val="single" w:sz="8" w:space="0" w:color="000000"/>
              <w:left w:val="single" w:sz="4" w:space="0" w:color="000000"/>
              <w:bottom w:val="single" w:sz="8" w:space="0" w:color="000000"/>
              <w:right w:val="nil"/>
            </w:tcBorders>
            <w:vAlign w:val="center"/>
          </w:tcPr>
          <w:p w14:paraId="1C0EF46E" w14:textId="66AF9F14" w:rsidR="006F33E9" w:rsidRPr="006037B2" w:rsidRDefault="006F33E9" w:rsidP="00B631C7">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Année 20</w:t>
            </w:r>
            <w:r w:rsidR="006037B2" w:rsidRPr="006037B2">
              <w:rPr>
                <w:rFonts w:cstheme="minorHAnsi"/>
                <w:b/>
                <w:sz w:val="20"/>
                <w:szCs w:val="20"/>
                <w:lang w:eastAsia="ar-SA"/>
              </w:rPr>
              <w:t>2</w:t>
            </w:r>
            <w:r w:rsidR="00D9563F">
              <w:rPr>
                <w:rFonts w:cstheme="minorHAnsi"/>
                <w:b/>
                <w:sz w:val="20"/>
                <w:szCs w:val="20"/>
                <w:lang w:eastAsia="ar-SA"/>
              </w:rPr>
              <w:t>5</w:t>
            </w:r>
          </w:p>
        </w:tc>
        <w:tc>
          <w:tcPr>
            <w:tcW w:w="2565" w:type="dxa"/>
            <w:tcBorders>
              <w:top w:val="single" w:sz="8" w:space="0" w:color="000000"/>
              <w:left w:val="single" w:sz="4" w:space="0" w:color="000000"/>
              <w:bottom w:val="single" w:sz="8" w:space="0" w:color="000000"/>
              <w:right w:val="nil"/>
            </w:tcBorders>
            <w:vAlign w:val="center"/>
          </w:tcPr>
          <w:p w14:paraId="04C3D1CB" w14:textId="36BF21E8" w:rsidR="006F33E9" w:rsidRPr="006037B2" w:rsidRDefault="006F33E9" w:rsidP="005205C5">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w:t>
            </w:r>
            <w:r w:rsidR="00B631C7" w:rsidRPr="006037B2">
              <w:rPr>
                <w:rFonts w:cstheme="minorHAnsi"/>
                <w:b/>
                <w:sz w:val="20"/>
                <w:szCs w:val="20"/>
                <w:lang w:eastAsia="ar-SA"/>
              </w:rPr>
              <w:t>nnée 202</w:t>
            </w:r>
            <w:r w:rsidR="00D9563F">
              <w:rPr>
                <w:rFonts w:cstheme="minorHAnsi"/>
                <w:b/>
                <w:sz w:val="20"/>
                <w:szCs w:val="20"/>
                <w:lang w:eastAsia="ar-SA"/>
              </w:rPr>
              <w:t>4</w:t>
            </w:r>
          </w:p>
        </w:tc>
        <w:tc>
          <w:tcPr>
            <w:tcW w:w="2565" w:type="dxa"/>
            <w:tcBorders>
              <w:top w:val="single" w:sz="8" w:space="0" w:color="000000"/>
              <w:left w:val="single" w:sz="4" w:space="0" w:color="000000"/>
              <w:bottom w:val="single" w:sz="8" w:space="0" w:color="000000"/>
              <w:right w:val="single" w:sz="8" w:space="0" w:color="000000"/>
            </w:tcBorders>
            <w:vAlign w:val="center"/>
          </w:tcPr>
          <w:p w14:paraId="67540434" w14:textId="632A8998" w:rsidR="006F33E9" w:rsidRPr="006037B2" w:rsidRDefault="006F33E9" w:rsidP="005205C5">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Année 202</w:t>
            </w:r>
            <w:r w:rsidR="006037B2" w:rsidRPr="006037B2">
              <w:rPr>
                <w:rFonts w:cstheme="minorHAnsi"/>
                <w:b/>
                <w:sz w:val="20"/>
                <w:szCs w:val="20"/>
                <w:lang w:eastAsia="ar-SA"/>
              </w:rPr>
              <w:t>3</w:t>
            </w:r>
          </w:p>
        </w:tc>
      </w:tr>
      <w:tr w:rsidR="006F33E9" w:rsidRPr="006F33E9" w14:paraId="60E73949" w14:textId="77777777" w:rsidTr="005205C5">
        <w:trPr>
          <w:trHeight w:val="737"/>
          <w:jc w:val="center"/>
        </w:trPr>
        <w:tc>
          <w:tcPr>
            <w:tcW w:w="1702" w:type="dxa"/>
            <w:vMerge/>
            <w:tcBorders>
              <w:left w:val="single" w:sz="8" w:space="0" w:color="000000"/>
              <w:bottom w:val="single" w:sz="8" w:space="0" w:color="000000"/>
              <w:right w:val="nil"/>
            </w:tcBorders>
            <w:vAlign w:val="center"/>
          </w:tcPr>
          <w:p w14:paraId="27F0F854"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p>
        </w:tc>
        <w:tc>
          <w:tcPr>
            <w:tcW w:w="2565" w:type="dxa"/>
            <w:tcBorders>
              <w:top w:val="nil"/>
              <w:left w:val="single" w:sz="4" w:space="0" w:color="000000"/>
              <w:bottom w:val="single" w:sz="8" w:space="0" w:color="000000"/>
              <w:right w:val="nil"/>
            </w:tcBorders>
            <w:vAlign w:val="center"/>
          </w:tcPr>
          <w:p w14:paraId="62737B04" w14:textId="77777777" w:rsidR="006F33E9" w:rsidRPr="006F33E9" w:rsidRDefault="006F33E9" w:rsidP="006F33E9">
            <w:pPr>
              <w:tabs>
                <w:tab w:val="left" w:pos="864"/>
              </w:tabs>
              <w:suppressAutoHyphens/>
              <w:snapToGrid w:val="0"/>
              <w:spacing w:before="120" w:after="120"/>
              <w:rPr>
                <w:rFonts w:cstheme="minorHAnsi"/>
                <w:b/>
                <w:sz w:val="20"/>
                <w:szCs w:val="20"/>
                <w:lang w:eastAsia="ar-SA"/>
              </w:rPr>
            </w:pPr>
          </w:p>
        </w:tc>
        <w:tc>
          <w:tcPr>
            <w:tcW w:w="2565" w:type="dxa"/>
            <w:tcBorders>
              <w:top w:val="nil"/>
              <w:left w:val="single" w:sz="8" w:space="0" w:color="000000"/>
              <w:bottom w:val="single" w:sz="8" w:space="0" w:color="000000"/>
              <w:right w:val="nil"/>
            </w:tcBorders>
            <w:vAlign w:val="center"/>
          </w:tcPr>
          <w:p w14:paraId="034333C1"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c>
          <w:tcPr>
            <w:tcW w:w="2565" w:type="dxa"/>
            <w:tcBorders>
              <w:top w:val="nil"/>
              <w:left w:val="single" w:sz="8" w:space="0" w:color="000000"/>
              <w:bottom w:val="single" w:sz="8" w:space="0" w:color="000000"/>
              <w:right w:val="single" w:sz="8" w:space="0" w:color="000000"/>
            </w:tcBorders>
            <w:vAlign w:val="center"/>
          </w:tcPr>
          <w:p w14:paraId="44252AC9"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r>
    </w:tbl>
    <w:p w14:paraId="22357E61" w14:textId="77777777" w:rsidR="008D36BC" w:rsidRDefault="008D36BC" w:rsidP="00F67C33">
      <w:pPr>
        <w:pStyle w:val="Sous-titrecyan"/>
        <w:rPr>
          <w:color w:val="0058A5"/>
          <w:lang w:eastAsia="fr-FR"/>
        </w:rPr>
      </w:pPr>
    </w:p>
    <w:p w14:paraId="7E31AD94" w14:textId="77777777" w:rsidR="00AC4809" w:rsidRDefault="00AC4809" w:rsidP="00F67C33">
      <w:pPr>
        <w:pStyle w:val="Sous-titrecyan"/>
        <w:rPr>
          <w:color w:val="0058A5"/>
          <w:lang w:eastAsia="fr-FR"/>
        </w:rPr>
      </w:pPr>
    </w:p>
    <w:p w14:paraId="5DFFE2A8" w14:textId="2EA12868" w:rsidR="00BA11B8" w:rsidRDefault="007568F5" w:rsidP="007568F5">
      <w:pPr>
        <w:pStyle w:val="Sous-titrecyan"/>
        <w:numPr>
          <w:ilvl w:val="0"/>
          <w:numId w:val="10"/>
        </w:numPr>
        <w:rPr>
          <w:rFonts w:asciiTheme="minorHAnsi" w:hAnsiTheme="minorHAnsi" w:cstheme="minorHAnsi"/>
          <w:u w:val="single"/>
        </w:rPr>
      </w:pPr>
      <w:r w:rsidRPr="007568F5">
        <w:rPr>
          <w:rFonts w:asciiTheme="minorHAnsi" w:hAnsiTheme="minorHAnsi" w:cstheme="minorHAnsi"/>
          <w:u w:val="single"/>
        </w:rPr>
        <w:t>Caractéristiques du contrat</w:t>
      </w:r>
    </w:p>
    <w:p w14:paraId="4491F642" w14:textId="77777777" w:rsidR="007568F5" w:rsidRDefault="007568F5" w:rsidP="007568F5">
      <w:pPr>
        <w:pStyle w:val="Sous-titrecyan"/>
        <w:rPr>
          <w:rFonts w:asciiTheme="minorHAnsi" w:hAnsiTheme="minorHAnsi" w:cstheme="minorHAnsi"/>
          <w:u w:val="single"/>
        </w:rPr>
      </w:pPr>
    </w:p>
    <w:p w14:paraId="2A761113" w14:textId="2CF64382" w:rsidR="00071247" w:rsidRDefault="00071247" w:rsidP="007568F5">
      <w:pPr>
        <w:spacing w:after="120"/>
        <w:jc w:val="both"/>
        <w:rPr>
          <w:b/>
          <w:bCs/>
          <w:szCs w:val="20"/>
          <w:u w:val="single"/>
        </w:rPr>
      </w:pPr>
      <w:r>
        <w:rPr>
          <w:b/>
          <w:bCs/>
          <w:szCs w:val="20"/>
          <w:u w:val="single"/>
        </w:rPr>
        <w:t>Objet</w:t>
      </w:r>
      <w:r w:rsidR="00302F0E">
        <w:rPr>
          <w:b/>
          <w:bCs/>
          <w:szCs w:val="20"/>
          <w:u w:val="single"/>
        </w:rPr>
        <w:t xml:space="preserve"> du contrat</w:t>
      </w:r>
      <w:r>
        <w:rPr>
          <w:b/>
          <w:bCs/>
          <w:szCs w:val="20"/>
          <w:u w:val="single"/>
        </w:rPr>
        <w:t> :</w:t>
      </w:r>
    </w:p>
    <w:p w14:paraId="2EEBF7EF" w14:textId="77777777" w:rsidR="006E56F4" w:rsidRPr="009F045C" w:rsidRDefault="006E56F4" w:rsidP="006E56F4">
      <w:pPr>
        <w:pStyle w:val="Sous-titrecyan"/>
        <w:rPr>
          <w:color w:val="auto"/>
          <w:sz w:val="20"/>
          <w:szCs w:val="20"/>
        </w:rPr>
      </w:pPr>
      <w:r w:rsidRPr="009F045C">
        <w:rPr>
          <w:color w:val="auto"/>
          <w:sz w:val="20"/>
          <w:szCs w:val="20"/>
        </w:rPr>
        <w:t xml:space="preserve">Le présent accord cadre a pour objet la réalisation de prestations de formation certifiante aux métiers de la verrerie au profit des publics engagés dans un parcours de formation professionnelle tout au long de la vie pour le compte de LAHO Formation Blangy-sur-Bresle. </w:t>
      </w:r>
    </w:p>
    <w:p w14:paraId="2D935E06" w14:textId="77777777" w:rsidR="006E56F4" w:rsidRPr="009F045C" w:rsidRDefault="006E56F4" w:rsidP="006E56F4">
      <w:pPr>
        <w:pStyle w:val="Sous-titrecyan"/>
        <w:rPr>
          <w:color w:val="auto"/>
          <w:sz w:val="20"/>
          <w:szCs w:val="20"/>
        </w:rPr>
      </w:pPr>
      <w:r w:rsidRPr="009F045C">
        <w:rPr>
          <w:color w:val="auto"/>
          <w:sz w:val="20"/>
          <w:szCs w:val="20"/>
        </w:rPr>
        <w:t>Les prestations visent à permettre l'acquisition des compétences techniques et professionnelles nécessaires à l'exercice des métiers de la verrerie, en lien avec les activités industrielles du bassin de la Vallée de la Bresle.</w:t>
      </w:r>
    </w:p>
    <w:p w14:paraId="098AC9A0" w14:textId="77777777" w:rsidR="006E56F4" w:rsidRDefault="006E56F4" w:rsidP="006E56F4">
      <w:pPr>
        <w:pStyle w:val="Sous-titrecyan"/>
        <w:rPr>
          <w:color w:val="auto"/>
          <w:sz w:val="20"/>
          <w:szCs w:val="20"/>
        </w:rPr>
      </w:pPr>
      <w:r w:rsidRPr="009F045C">
        <w:rPr>
          <w:color w:val="auto"/>
          <w:sz w:val="20"/>
          <w:szCs w:val="20"/>
        </w:rPr>
        <w:t>Les formateurs retenus devront assurer l'animation des séquences pédagogiques théoriques et pratiques couvrant notamment les procédés de fabrication du verre, les opérations de transformation et de parachèvement, les contrôles qualité, les règles de sécurité ainsi que l'environnement industriel de la filière verrière.</w:t>
      </w:r>
    </w:p>
    <w:p w14:paraId="24BF8588" w14:textId="77777777" w:rsidR="009E6C1F" w:rsidRPr="009F045C" w:rsidRDefault="009E6C1F" w:rsidP="006E56F4">
      <w:pPr>
        <w:pStyle w:val="Sous-titrecyan"/>
        <w:rPr>
          <w:color w:val="auto"/>
          <w:sz w:val="20"/>
          <w:szCs w:val="20"/>
        </w:rPr>
      </w:pPr>
    </w:p>
    <w:p w14:paraId="2EE35A61" w14:textId="11EBEA65" w:rsidR="006E56F4" w:rsidRPr="006E56F4" w:rsidRDefault="006E56F4" w:rsidP="009E6C1F">
      <w:pPr>
        <w:spacing w:after="0" w:line="240" w:lineRule="auto"/>
        <w:jc w:val="both"/>
        <w:rPr>
          <w:rFonts w:cs="Arial"/>
          <w:sz w:val="20"/>
          <w:szCs w:val="20"/>
        </w:rPr>
      </w:pPr>
      <w:r w:rsidRPr="006E56F4">
        <w:rPr>
          <w:rFonts w:cs="Arial"/>
          <w:sz w:val="20"/>
          <w:szCs w:val="20"/>
        </w:rPr>
        <w:t xml:space="preserve">La formation </w:t>
      </w:r>
      <w:r w:rsidR="009E6C1F">
        <w:rPr>
          <w:rFonts w:cs="Arial"/>
          <w:sz w:val="20"/>
          <w:szCs w:val="20"/>
        </w:rPr>
        <w:t>se déroulera</w:t>
      </w:r>
      <w:r w:rsidRPr="006E56F4">
        <w:rPr>
          <w:rFonts w:cs="Arial"/>
          <w:sz w:val="20"/>
          <w:szCs w:val="20"/>
        </w:rPr>
        <w:t xml:space="preserve"> au sein de l'entreprise Pochet du Courval, acteur majeur de la filière verrière, spécialisée dans la conception, la fabrication et le parachèvement de flacons et pots en verre destinés principalement aux secteurs de la parfumerie, de la cosmétique et du luxe, où seront réalisées les séquences d'immersion, d'observation et les travaux pratiques en environnement industriel.</w:t>
      </w:r>
    </w:p>
    <w:p w14:paraId="630EFD79" w14:textId="77777777" w:rsidR="006E56F4" w:rsidRPr="006E56F4" w:rsidRDefault="006E56F4" w:rsidP="006E56F4">
      <w:pPr>
        <w:spacing w:after="0" w:line="240" w:lineRule="auto"/>
        <w:jc w:val="both"/>
        <w:rPr>
          <w:rFonts w:cs="Arial"/>
          <w:sz w:val="20"/>
          <w:szCs w:val="20"/>
        </w:rPr>
      </w:pPr>
      <w:r w:rsidRPr="006E56F4">
        <w:rPr>
          <w:rFonts w:cs="Arial"/>
          <w:sz w:val="20"/>
          <w:szCs w:val="20"/>
        </w:rPr>
        <w:t>Les prestations devront concourir à l'obtention de la certification visée et favoriser l'insertion professionnelle des stagiaires dans les métiers de la verrerie et du flaconnage de luxe. Ainsi, la formation est réalisée sur le site de l'entreprise partenaire en vue de préparer les bénéficiaires à leur future prise de poste</w:t>
      </w:r>
    </w:p>
    <w:p w14:paraId="511EFAAD" w14:textId="77777777" w:rsidR="006E56F4" w:rsidRPr="006E56F4" w:rsidRDefault="006E56F4" w:rsidP="006E56F4">
      <w:pPr>
        <w:spacing w:after="0" w:line="240" w:lineRule="auto"/>
        <w:jc w:val="both"/>
        <w:rPr>
          <w:rFonts w:cs="Arial"/>
          <w:sz w:val="20"/>
          <w:szCs w:val="20"/>
        </w:rPr>
      </w:pPr>
    </w:p>
    <w:p w14:paraId="164B614F" w14:textId="2C839205" w:rsidR="00523B03" w:rsidRDefault="006E56F4" w:rsidP="006E56F4">
      <w:pPr>
        <w:spacing w:after="0" w:line="240" w:lineRule="auto"/>
        <w:jc w:val="both"/>
        <w:rPr>
          <w:rFonts w:cs="Arial"/>
          <w:sz w:val="20"/>
          <w:szCs w:val="20"/>
        </w:rPr>
      </w:pPr>
      <w:r w:rsidRPr="006E56F4">
        <w:rPr>
          <w:rFonts w:cs="Arial"/>
          <w:sz w:val="20"/>
          <w:szCs w:val="20"/>
        </w:rPr>
        <w:t>La consultation est composée d’un lot unique (1 lot = 1 marché).</w:t>
      </w:r>
    </w:p>
    <w:p w14:paraId="75B68ECA" w14:textId="77777777" w:rsidR="006E56F4" w:rsidRDefault="006E56F4" w:rsidP="006E56F4">
      <w:pPr>
        <w:spacing w:after="0" w:line="240" w:lineRule="auto"/>
        <w:jc w:val="both"/>
        <w:rPr>
          <w:rFonts w:ascii="Calibri" w:eastAsia="Calibri" w:hAnsi="Calibri" w:cs="Arial"/>
          <w:color w:val="262626"/>
          <w:sz w:val="20"/>
          <w:szCs w:val="20"/>
        </w:rPr>
      </w:pPr>
    </w:p>
    <w:p w14:paraId="690DBFBB" w14:textId="36526855" w:rsidR="00764B08" w:rsidRPr="00764B08" w:rsidRDefault="00764B08" w:rsidP="00CF756E">
      <w:pPr>
        <w:spacing w:after="0" w:line="240" w:lineRule="auto"/>
        <w:jc w:val="both"/>
        <w:rPr>
          <w:rFonts w:ascii="Calibri" w:eastAsia="Calibri" w:hAnsi="Calibri" w:cs="Arial"/>
          <w:color w:val="262626"/>
          <w:sz w:val="20"/>
          <w:szCs w:val="20"/>
        </w:rPr>
      </w:pPr>
      <w:r w:rsidRPr="00764B08">
        <w:rPr>
          <w:rFonts w:ascii="Calibri" w:eastAsia="Calibri" w:hAnsi="Calibri" w:cs="Arial"/>
          <w:color w:val="262626"/>
          <w:sz w:val="20"/>
          <w:szCs w:val="20"/>
        </w:rPr>
        <w:t xml:space="preserve">Le détail des prestations figure </w:t>
      </w:r>
      <w:r w:rsidR="00596C36">
        <w:rPr>
          <w:rFonts w:ascii="Calibri" w:eastAsia="Calibri" w:hAnsi="Calibri" w:cs="Arial"/>
          <w:color w:val="262626"/>
          <w:sz w:val="20"/>
          <w:szCs w:val="20"/>
        </w:rPr>
        <w:t>dans la fiche descriptive et au Cahier des Clauses Particulières (CCP</w:t>
      </w:r>
      <w:r w:rsidR="00523B03">
        <w:rPr>
          <w:rFonts w:ascii="Calibri" w:eastAsia="Calibri" w:hAnsi="Calibri" w:cs="Arial"/>
          <w:color w:val="262626"/>
          <w:sz w:val="20"/>
          <w:szCs w:val="20"/>
        </w:rPr>
        <w:t>).</w:t>
      </w:r>
    </w:p>
    <w:p w14:paraId="4F815F65" w14:textId="77777777" w:rsidR="00764B08" w:rsidRPr="00764B08" w:rsidRDefault="00764B08" w:rsidP="00CF756E">
      <w:pPr>
        <w:autoSpaceDE w:val="0"/>
        <w:autoSpaceDN w:val="0"/>
        <w:adjustRightInd w:val="0"/>
        <w:spacing w:after="0" w:line="240" w:lineRule="auto"/>
        <w:jc w:val="both"/>
        <w:rPr>
          <w:rFonts w:ascii="Calibri" w:eastAsia="Calibri" w:hAnsi="Calibri" w:cs="Calibri"/>
          <w:color w:val="auto"/>
          <w:sz w:val="20"/>
          <w:szCs w:val="20"/>
        </w:rPr>
      </w:pPr>
    </w:p>
    <w:p w14:paraId="31358633" w14:textId="42067619" w:rsidR="00764B08" w:rsidRPr="00764B08" w:rsidRDefault="00523B03" w:rsidP="00CF756E">
      <w:pPr>
        <w:autoSpaceDE w:val="0"/>
        <w:autoSpaceDN w:val="0"/>
        <w:adjustRightInd w:val="0"/>
        <w:spacing w:after="0" w:line="240" w:lineRule="auto"/>
        <w:jc w:val="both"/>
        <w:rPr>
          <w:rFonts w:ascii="Calibri" w:eastAsia="Calibri" w:hAnsi="Calibri" w:cs="Arial"/>
          <w:color w:val="262626"/>
          <w:sz w:val="20"/>
          <w:szCs w:val="20"/>
        </w:rPr>
      </w:pPr>
      <w:r>
        <w:rPr>
          <w:rFonts w:ascii="Calibri" w:eastAsia="Calibri" w:hAnsi="Calibri" w:cs="Arial"/>
          <w:color w:val="262626"/>
          <w:sz w:val="20"/>
          <w:szCs w:val="20"/>
        </w:rPr>
        <w:t>Il s’agit d’une</w:t>
      </w:r>
      <w:r w:rsidR="00764B08" w:rsidRPr="00764B08">
        <w:rPr>
          <w:rFonts w:ascii="Calibri" w:eastAsia="Calibri" w:hAnsi="Calibri" w:cs="Arial"/>
          <w:color w:val="262626"/>
          <w:sz w:val="20"/>
          <w:szCs w:val="20"/>
        </w:rPr>
        <w:t xml:space="preserve"> procédure adaptée conformément aux dispositions de l’article R2123-1 du code de la commande publique.</w:t>
      </w:r>
    </w:p>
    <w:p w14:paraId="6D6A2A91" w14:textId="77777777" w:rsidR="00764B08" w:rsidRPr="00764B08" w:rsidRDefault="00764B08" w:rsidP="00CF756E">
      <w:pPr>
        <w:autoSpaceDE w:val="0"/>
        <w:autoSpaceDN w:val="0"/>
        <w:adjustRightInd w:val="0"/>
        <w:spacing w:after="0" w:line="240" w:lineRule="auto"/>
        <w:jc w:val="both"/>
        <w:rPr>
          <w:rFonts w:ascii="Calibri" w:eastAsia="Calibri" w:hAnsi="Calibri" w:cs="Arial"/>
          <w:color w:val="262626"/>
          <w:sz w:val="20"/>
          <w:szCs w:val="20"/>
        </w:rPr>
      </w:pPr>
    </w:p>
    <w:p w14:paraId="01197321" w14:textId="349F4411" w:rsidR="00071247" w:rsidRDefault="00523B03" w:rsidP="00CF756E">
      <w:pPr>
        <w:autoSpaceDE w:val="0"/>
        <w:autoSpaceDN w:val="0"/>
        <w:adjustRightInd w:val="0"/>
        <w:spacing w:after="0" w:line="240" w:lineRule="auto"/>
        <w:jc w:val="both"/>
        <w:rPr>
          <w:rFonts w:ascii="Calibri" w:eastAsia="Calibri" w:hAnsi="Calibri" w:cs="Arial"/>
          <w:color w:val="262626"/>
          <w:sz w:val="20"/>
          <w:szCs w:val="20"/>
        </w:rPr>
      </w:pPr>
      <w:r>
        <w:rPr>
          <w:rFonts w:ascii="Calibri" w:eastAsia="Calibri" w:hAnsi="Calibri" w:cs="Arial"/>
          <w:color w:val="262626"/>
          <w:sz w:val="20"/>
          <w:szCs w:val="20"/>
        </w:rPr>
        <w:t xml:space="preserve">Lé procédure est un </w:t>
      </w:r>
      <w:r w:rsidR="00764B08" w:rsidRPr="00764B08">
        <w:rPr>
          <w:rFonts w:ascii="Calibri" w:eastAsia="Calibri" w:hAnsi="Calibri" w:cs="Arial"/>
          <w:color w:val="262626"/>
          <w:sz w:val="20"/>
          <w:szCs w:val="20"/>
        </w:rPr>
        <w:t xml:space="preserve">accord-cadre </w:t>
      </w:r>
      <w:r w:rsidR="00E57EDD">
        <w:rPr>
          <w:rFonts w:ascii="Calibri" w:eastAsia="Calibri" w:hAnsi="Calibri" w:cs="Arial"/>
          <w:color w:val="262626"/>
          <w:sz w:val="20"/>
          <w:szCs w:val="20"/>
        </w:rPr>
        <w:t>m</w:t>
      </w:r>
      <w:r w:rsidR="00BE73D5">
        <w:rPr>
          <w:rFonts w:ascii="Calibri" w:eastAsia="Calibri" w:hAnsi="Calibri" w:cs="Arial"/>
          <w:color w:val="262626"/>
          <w:sz w:val="20"/>
          <w:szCs w:val="20"/>
        </w:rPr>
        <w:t>ono</w:t>
      </w:r>
      <w:r w:rsidR="00764B08" w:rsidRPr="00764B08">
        <w:rPr>
          <w:rFonts w:ascii="Calibri" w:eastAsia="Calibri" w:hAnsi="Calibri" w:cs="Arial"/>
          <w:color w:val="262626"/>
          <w:sz w:val="20"/>
          <w:szCs w:val="20"/>
        </w:rPr>
        <w:t>-attributaire qui donnera lieu à l’émission de bons de commande conformément aux dispositions de l’article R2162-2 du code de la commande publique.</w:t>
      </w:r>
    </w:p>
    <w:p w14:paraId="5496B77B" w14:textId="77777777" w:rsidR="00F07465" w:rsidRPr="00F07465" w:rsidRDefault="00F07465" w:rsidP="00F07465">
      <w:pPr>
        <w:autoSpaceDE w:val="0"/>
        <w:autoSpaceDN w:val="0"/>
        <w:adjustRightInd w:val="0"/>
        <w:spacing w:after="0" w:line="240" w:lineRule="auto"/>
        <w:jc w:val="both"/>
        <w:rPr>
          <w:rFonts w:ascii="Calibri" w:eastAsia="Calibri" w:hAnsi="Calibri" w:cs="Arial"/>
          <w:color w:val="262626"/>
          <w:sz w:val="20"/>
          <w:szCs w:val="20"/>
        </w:rPr>
      </w:pPr>
    </w:p>
    <w:p w14:paraId="1F187164" w14:textId="33359A88" w:rsidR="007568F5" w:rsidRPr="007568F5" w:rsidRDefault="007568F5" w:rsidP="007568F5">
      <w:pPr>
        <w:spacing w:after="120"/>
        <w:jc w:val="both"/>
        <w:rPr>
          <w:b/>
          <w:bCs/>
          <w:szCs w:val="20"/>
          <w:u w:val="single"/>
        </w:rPr>
      </w:pPr>
      <w:r w:rsidRPr="007568F5">
        <w:rPr>
          <w:b/>
          <w:bCs/>
          <w:szCs w:val="20"/>
          <w:u w:val="single"/>
        </w:rPr>
        <w:t>Durée</w:t>
      </w:r>
      <w:r w:rsidR="00B1631E">
        <w:rPr>
          <w:b/>
          <w:bCs/>
          <w:szCs w:val="20"/>
          <w:u w:val="single"/>
        </w:rPr>
        <w:t xml:space="preserve"> et délais d’exécution</w:t>
      </w:r>
      <w:r w:rsidRPr="007568F5">
        <w:rPr>
          <w:b/>
          <w:bCs/>
          <w:szCs w:val="20"/>
          <w:u w:val="single"/>
        </w:rPr>
        <w:t> :</w:t>
      </w:r>
    </w:p>
    <w:p w14:paraId="07693AD4" w14:textId="29626877" w:rsidR="007568F5" w:rsidRPr="007563C5" w:rsidRDefault="007568F5" w:rsidP="007568F5">
      <w:pPr>
        <w:spacing w:after="120"/>
        <w:jc w:val="both"/>
        <w:rPr>
          <w:rFonts w:cstheme="minorHAnsi"/>
          <w:sz w:val="20"/>
          <w:szCs w:val="20"/>
        </w:rPr>
      </w:pPr>
      <w:r w:rsidRPr="007563C5">
        <w:rPr>
          <w:rFonts w:cstheme="minorHAnsi"/>
          <w:sz w:val="20"/>
          <w:szCs w:val="20"/>
        </w:rPr>
        <w:t xml:space="preserve">Le contrat est conclu pour </w:t>
      </w:r>
      <w:r w:rsidR="009F045C" w:rsidRPr="007563C5">
        <w:rPr>
          <w:rFonts w:cstheme="minorHAnsi"/>
          <w:sz w:val="20"/>
          <w:szCs w:val="20"/>
        </w:rPr>
        <w:t>une durée de 12 mois consécutive</w:t>
      </w:r>
      <w:r w:rsidRPr="007563C5">
        <w:rPr>
          <w:rFonts w:cstheme="minorHAnsi"/>
          <w:sz w:val="20"/>
          <w:szCs w:val="20"/>
        </w:rPr>
        <w:t xml:space="preserve"> à compter du 01/</w:t>
      </w:r>
      <w:r w:rsidR="00523B03">
        <w:rPr>
          <w:rFonts w:cstheme="minorHAnsi"/>
          <w:sz w:val="20"/>
          <w:szCs w:val="20"/>
        </w:rPr>
        <w:t>10</w:t>
      </w:r>
      <w:r w:rsidRPr="007563C5">
        <w:rPr>
          <w:rFonts w:cstheme="minorHAnsi"/>
          <w:sz w:val="20"/>
          <w:szCs w:val="20"/>
        </w:rPr>
        <w:t>/2026 ou</w:t>
      </w:r>
      <w:r w:rsidR="004A0E8D">
        <w:rPr>
          <w:rFonts w:cstheme="minorHAnsi"/>
          <w:sz w:val="20"/>
          <w:szCs w:val="20"/>
        </w:rPr>
        <w:t>,</w:t>
      </w:r>
      <w:r w:rsidRPr="007563C5">
        <w:rPr>
          <w:rFonts w:cstheme="minorHAnsi"/>
          <w:sz w:val="20"/>
          <w:szCs w:val="20"/>
        </w:rPr>
        <w:t xml:space="preserve"> </w:t>
      </w:r>
      <w:r w:rsidR="004A0E8D">
        <w:rPr>
          <w:rFonts w:cstheme="minorHAnsi"/>
          <w:sz w:val="20"/>
          <w:szCs w:val="20"/>
        </w:rPr>
        <w:t>si</w:t>
      </w:r>
      <w:r w:rsidR="002F3BC1" w:rsidRPr="002F3BC1">
        <w:rPr>
          <w:rFonts w:cstheme="minorHAnsi"/>
          <w:sz w:val="20"/>
          <w:szCs w:val="20"/>
        </w:rPr>
        <w:t xml:space="preserve"> sa date de notification </w:t>
      </w:r>
      <w:r w:rsidR="004A0E8D">
        <w:rPr>
          <w:rFonts w:cstheme="minorHAnsi"/>
          <w:sz w:val="20"/>
          <w:szCs w:val="20"/>
        </w:rPr>
        <w:t xml:space="preserve">est ultérieure, </w:t>
      </w:r>
      <w:r w:rsidR="002F3BC1" w:rsidRPr="002F3BC1">
        <w:rPr>
          <w:rFonts w:cstheme="minorHAnsi"/>
          <w:sz w:val="20"/>
          <w:szCs w:val="20"/>
        </w:rPr>
        <w:t>jusqu’au 3</w:t>
      </w:r>
      <w:r w:rsidR="00523B03">
        <w:rPr>
          <w:rFonts w:cstheme="minorHAnsi"/>
          <w:sz w:val="20"/>
          <w:szCs w:val="20"/>
        </w:rPr>
        <w:t>0</w:t>
      </w:r>
      <w:r w:rsidR="002F3BC1" w:rsidRPr="002F3BC1">
        <w:rPr>
          <w:rFonts w:cstheme="minorHAnsi"/>
          <w:sz w:val="20"/>
          <w:szCs w:val="20"/>
        </w:rPr>
        <w:t>/0</w:t>
      </w:r>
      <w:r w:rsidR="00523B03">
        <w:rPr>
          <w:rFonts w:cstheme="minorHAnsi"/>
          <w:sz w:val="20"/>
          <w:szCs w:val="20"/>
        </w:rPr>
        <w:t>9</w:t>
      </w:r>
      <w:r w:rsidR="002F3BC1" w:rsidRPr="002F3BC1">
        <w:rPr>
          <w:rFonts w:cstheme="minorHAnsi"/>
          <w:sz w:val="20"/>
          <w:szCs w:val="20"/>
        </w:rPr>
        <w:t>/2027,</w:t>
      </w:r>
      <w:r w:rsidR="002F3BC1">
        <w:rPr>
          <w:rFonts w:cstheme="minorHAnsi"/>
          <w:sz w:val="20"/>
          <w:szCs w:val="20"/>
        </w:rPr>
        <w:t xml:space="preserve"> puis</w:t>
      </w:r>
      <w:r w:rsidR="002F3BC1" w:rsidRPr="002F3BC1">
        <w:rPr>
          <w:rFonts w:cstheme="minorHAnsi"/>
          <w:sz w:val="20"/>
          <w:szCs w:val="20"/>
        </w:rPr>
        <w:t xml:space="preserve"> reconductible 3 fois par période de 12 mois.</w:t>
      </w:r>
    </w:p>
    <w:p w14:paraId="6B029DF8" w14:textId="77777777" w:rsidR="007568F5" w:rsidRPr="007563C5" w:rsidRDefault="007568F5" w:rsidP="007568F5">
      <w:pPr>
        <w:spacing w:after="120"/>
        <w:jc w:val="both"/>
        <w:rPr>
          <w:rFonts w:cstheme="minorHAnsi"/>
          <w:sz w:val="20"/>
          <w:szCs w:val="20"/>
        </w:rPr>
      </w:pPr>
      <w:r w:rsidRPr="007563C5">
        <w:rPr>
          <w:rFonts w:cstheme="minorHAnsi"/>
          <w:sz w:val="20"/>
          <w:szCs w:val="20"/>
        </w:rPr>
        <w:t xml:space="preserve">Le contrat est reconductible 3 fois maximum de manière tacite pour une période de 12 mois, soit une durée globale de 48 mois maximum. </w:t>
      </w:r>
    </w:p>
    <w:p w14:paraId="692F17F0" w14:textId="00E89E5E" w:rsidR="003850B0" w:rsidRDefault="00B1631E" w:rsidP="007568F5">
      <w:pPr>
        <w:spacing w:after="120"/>
        <w:jc w:val="both"/>
        <w:rPr>
          <w:rFonts w:cstheme="minorHAnsi"/>
          <w:sz w:val="20"/>
          <w:szCs w:val="20"/>
        </w:rPr>
      </w:pPr>
      <w:r w:rsidRPr="00B1631E">
        <w:rPr>
          <w:rFonts w:cstheme="minorHAnsi"/>
          <w:sz w:val="20"/>
          <w:szCs w:val="20"/>
        </w:rPr>
        <w:lastRenderedPageBreak/>
        <w:t>Les stipulations détaillées relatives à la durée du contrat et aux délais d’exécution</w:t>
      </w:r>
      <w:r w:rsidR="00071247">
        <w:rPr>
          <w:rFonts w:cstheme="minorHAnsi"/>
          <w:sz w:val="20"/>
          <w:szCs w:val="20"/>
        </w:rPr>
        <w:t xml:space="preserve"> des bons de commande</w:t>
      </w:r>
      <w:r w:rsidRPr="00B1631E">
        <w:rPr>
          <w:rFonts w:cstheme="minorHAnsi"/>
          <w:sz w:val="20"/>
          <w:szCs w:val="20"/>
        </w:rPr>
        <w:t xml:space="preserve"> figurent à </w:t>
      </w:r>
      <w:r w:rsidRPr="00A2611B">
        <w:rPr>
          <w:rFonts w:cstheme="minorHAnsi"/>
          <w:sz w:val="20"/>
          <w:szCs w:val="20"/>
        </w:rPr>
        <w:t xml:space="preserve">l’article </w:t>
      </w:r>
      <w:r w:rsidR="00A2611B" w:rsidRPr="00A2611B">
        <w:rPr>
          <w:rFonts w:cstheme="minorHAnsi"/>
          <w:sz w:val="20"/>
          <w:szCs w:val="20"/>
        </w:rPr>
        <w:t xml:space="preserve">5 </w:t>
      </w:r>
      <w:r w:rsidRPr="00A2611B">
        <w:rPr>
          <w:rFonts w:cstheme="minorHAnsi"/>
          <w:sz w:val="20"/>
          <w:szCs w:val="20"/>
        </w:rPr>
        <w:t>du</w:t>
      </w:r>
      <w:r w:rsidRPr="00B1631E">
        <w:rPr>
          <w:rFonts w:cstheme="minorHAnsi"/>
          <w:sz w:val="20"/>
          <w:szCs w:val="20"/>
        </w:rPr>
        <w:t xml:space="preserve"> Cahier des Clauses Particulières (CCP).</w:t>
      </w:r>
    </w:p>
    <w:p w14:paraId="3E1CF635" w14:textId="4EBD25D6" w:rsidR="003850B0" w:rsidRPr="006275F9" w:rsidRDefault="008D36BC" w:rsidP="007568F5">
      <w:pPr>
        <w:spacing w:after="120"/>
        <w:jc w:val="both"/>
        <w:rPr>
          <w:rFonts w:cstheme="minorHAnsi"/>
          <w:b/>
          <w:bCs/>
          <w:u w:val="single"/>
        </w:rPr>
      </w:pPr>
      <w:r w:rsidRPr="006275F9">
        <w:rPr>
          <w:rFonts w:cstheme="minorHAnsi"/>
          <w:b/>
          <w:bCs/>
          <w:u w:val="single"/>
        </w:rPr>
        <w:t>Prix et r</w:t>
      </w:r>
      <w:r w:rsidR="003850B0" w:rsidRPr="006275F9">
        <w:rPr>
          <w:rFonts w:cstheme="minorHAnsi"/>
          <w:b/>
          <w:bCs/>
          <w:u w:val="single"/>
        </w:rPr>
        <w:t>émunération des prestations :</w:t>
      </w:r>
    </w:p>
    <w:p w14:paraId="51BCBA32" w14:textId="0AF70B38" w:rsidR="006275F9" w:rsidRDefault="00BE73D5" w:rsidP="00F67C33">
      <w:pPr>
        <w:pStyle w:val="Sous-titrecyan"/>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Le titulaire s’engage à exécuter les prestations demandées au prix indiqué ci après :</w:t>
      </w:r>
    </w:p>
    <w:tbl>
      <w:tblPr>
        <w:tblStyle w:val="Grilledutableau"/>
        <w:tblW w:w="0" w:type="auto"/>
        <w:tblLook w:val="04A0" w:firstRow="1" w:lastRow="0" w:firstColumn="1" w:lastColumn="0" w:noHBand="0" w:noVBand="1"/>
      </w:tblPr>
      <w:tblGrid>
        <w:gridCol w:w="4279"/>
        <w:gridCol w:w="4279"/>
      </w:tblGrid>
      <w:tr w:rsidR="00BE73D5" w14:paraId="41477F5D" w14:textId="77777777" w:rsidTr="00BE73D5">
        <w:trPr>
          <w:trHeight w:val="319"/>
        </w:trPr>
        <w:tc>
          <w:tcPr>
            <w:tcW w:w="4279" w:type="dxa"/>
          </w:tcPr>
          <w:p w14:paraId="35ED8D75" w14:textId="4C9058B6" w:rsidR="00BE73D5" w:rsidRDefault="00BE73D5" w:rsidP="00F67C33">
            <w:pPr>
              <w:pStyle w:val="Sous-titrecyan"/>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Prix par jour de formation en € HT</w:t>
            </w:r>
          </w:p>
        </w:tc>
        <w:tc>
          <w:tcPr>
            <w:tcW w:w="4279" w:type="dxa"/>
          </w:tcPr>
          <w:p w14:paraId="75588683" w14:textId="0C6EAD2F" w:rsidR="00BE73D5" w:rsidRDefault="00BE73D5" w:rsidP="00BE73D5">
            <w:pPr>
              <w:pStyle w:val="Sous-titrecyan"/>
              <w:jc w:val="right"/>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w:t>
            </w:r>
          </w:p>
        </w:tc>
      </w:tr>
      <w:tr w:rsidR="00BE73D5" w14:paraId="4BE3E8C5" w14:textId="77777777" w:rsidTr="00BE73D5">
        <w:trPr>
          <w:trHeight w:val="319"/>
        </w:trPr>
        <w:tc>
          <w:tcPr>
            <w:tcW w:w="4279" w:type="dxa"/>
          </w:tcPr>
          <w:p w14:paraId="6EEDEBF3" w14:textId="39387D6D" w:rsidR="00BE73D5" w:rsidRDefault="00BE73D5" w:rsidP="00F67C33">
            <w:pPr>
              <w:pStyle w:val="Sous-titrecyan"/>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TVA applicable</w:t>
            </w:r>
            <w:r w:rsidR="00A36FF5">
              <w:rPr>
                <w:rFonts w:asciiTheme="minorHAnsi" w:eastAsiaTheme="minorHAnsi" w:hAnsiTheme="minorHAnsi" w:cstheme="minorHAnsi"/>
                <w:color w:val="262626" w:themeColor="text1" w:themeShade="80"/>
                <w:sz w:val="20"/>
                <w:szCs w:val="20"/>
              </w:rPr>
              <w:t xml:space="preserve"> le cas échéant</w:t>
            </w:r>
          </w:p>
        </w:tc>
        <w:tc>
          <w:tcPr>
            <w:tcW w:w="4279" w:type="dxa"/>
          </w:tcPr>
          <w:p w14:paraId="3881A8F6" w14:textId="0CF6966E" w:rsidR="00BE73D5" w:rsidRDefault="00BE73D5" w:rsidP="00BE73D5">
            <w:pPr>
              <w:pStyle w:val="Sous-titrecyan"/>
              <w:jc w:val="right"/>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w:t>
            </w:r>
          </w:p>
        </w:tc>
      </w:tr>
      <w:tr w:rsidR="00BE73D5" w14:paraId="74533097" w14:textId="77777777" w:rsidTr="00BE73D5">
        <w:trPr>
          <w:trHeight w:val="655"/>
        </w:trPr>
        <w:tc>
          <w:tcPr>
            <w:tcW w:w="4279" w:type="dxa"/>
            <w:shd w:val="clear" w:color="auto" w:fill="8DDCFF" w:themeFill="text2" w:themeFillTint="66"/>
          </w:tcPr>
          <w:p w14:paraId="0165B4E6" w14:textId="40C9BC80" w:rsidR="00BE73D5" w:rsidRPr="00BE73D5" w:rsidRDefault="00BE73D5" w:rsidP="00F67C33">
            <w:pPr>
              <w:pStyle w:val="Sous-titrecyan"/>
              <w:rPr>
                <w:rFonts w:asciiTheme="minorHAnsi" w:eastAsiaTheme="minorHAnsi" w:hAnsiTheme="minorHAnsi" w:cstheme="minorHAnsi"/>
                <w:b/>
                <w:bCs/>
                <w:color w:val="262626" w:themeColor="text1" w:themeShade="80"/>
                <w:sz w:val="20"/>
                <w:szCs w:val="20"/>
              </w:rPr>
            </w:pPr>
            <w:r w:rsidRPr="00BE73D5">
              <w:rPr>
                <w:rFonts w:asciiTheme="minorHAnsi" w:eastAsiaTheme="minorHAnsi" w:hAnsiTheme="minorHAnsi" w:cstheme="minorHAnsi"/>
                <w:b/>
                <w:bCs/>
                <w:color w:val="262626" w:themeColor="text1" w:themeShade="80"/>
                <w:sz w:val="20"/>
                <w:szCs w:val="20"/>
              </w:rPr>
              <w:t>Prix par jour de formation en € TTC ou NET</w:t>
            </w:r>
            <w:r w:rsidR="006E56F4">
              <w:rPr>
                <w:rFonts w:asciiTheme="minorHAnsi" w:eastAsiaTheme="minorHAnsi" w:hAnsiTheme="minorHAnsi" w:cstheme="minorHAnsi"/>
                <w:b/>
                <w:bCs/>
                <w:color w:val="262626" w:themeColor="text1" w:themeShade="80"/>
                <w:sz w:val="20"/>
                <w:szCs w:val="20"/>
              </w:rPr>
              <w:t xml:space="preserve"> de taxes</w:t>
            </w:r>
          </w:p>
        </w:tc>
        <w:tc>
          <w:tcPr>
            <w:tcW w:w="4279" w:type="dxa"/>
            <w:shd w:val="clear" w:color="auto" w:fill="8DDCFF" w:themeFill="text2" w:themeFillTint="66"/>
          </w:tcPr>
          <w:p w14:paraId="35D97B2D" w14:textId="6AF5AFD5" w:rsidR="00BE73D5" w:rsidRPr="00BE73D5" w:rsidRDefault="00BE73D5" w:rsidP="00BE73D5">
            <w:pPr>
              <w:pStyle w:val="Sous-titrecyan"/>
              <w:jc w:val="right"/>
              <w:rPr>
                <w:rFonts w:asciiTheme="minorHAnsi" w:eastAsiaTheme="minorHAnsi" w:hAnsiTheme="minorHAnsi" w:cstheme="minorHAnsi"/>
                <w:b/>
                <w:bCs/>
                <w:color w:val="262626" w:themeColor="text1" w:themeShade="80"/>
                <w:sz w:val="20"/>
                <w:szCs w:val="20"/>
              </w:rPr>
            </w:pPr>
            <w:commentRangeStart w:id="0"/>
            <w:r>
              <w:rPr>
                <w:rFonts w:asciiTheme="minorHAnsi" w:eastAsiaTheme="minorHAnsi" w:hAnsiTheme="minorHAnsi" w:cstheme="minorHAnsi"/>
                <w:b/>
                <w:bCs/>
                <w:color w:val="262626" w:themeColor="text1" w:themeShade="80"/>
                <w:sz w:val="20"/>
                <w:szCs w:val="20"/>
              </w:rPr>
              <w:t>€</w:t>
            </w:r>
            <w:commentRangeEnd w:id="0"/>
            <w:r w:rsidRPr="00BE73D5">
              <w:rPr>
                <w:rStyle w:val="Marquedecommentaire"/>
                <w:rFonts w:asciiTheme="minorHAnsi" w:eastAsiaTheme="minorHAnsi" w:hAnsiTheme="minorHAnsi" w:cstheme="minorHAnsi"/>
                <w:b/>
                <w:bCs/>
                <w:color w:val="262626" w:themeColor="text1" w:themeShade="80"/>
                <w:sz w:val="20"/>
                <w:szCs w:val="20"/>
              </w:rPr>
              <w:commentReference w:id="0"/>
            </w:r>
          </w:p>
        </w:tc>
      </w:tr>
      <w:tr w:rsidR="00A36FF5" w14:paraId="475C8D16" w14:textId="77777777" w:rsidTr="00BE73D5">
        <w:trPr>
          <w:trHeight w:val="655"/>
        </w:trPr>
        <w:tc>
          <w:tcPr>
            <w:tcW w:w="4279" w:type="dxa"/>
            <w:shd w:val="clear" w:color="auto" w:fill="8DDCFF" w:themeFill="text2" w:themeFillTint="66"/>
          </w:tcPr>
          <w:p w14:paraId="794A3BEF" w14:textId="59236F3D" w:rsidR="00A36FF5" w:rsidRPr="00BE73D5" w:rsidRDefault="00A36FF5" w:rsidP="00F67C33">
            <w:pPr>
              <w:pStyle w:val="Sous-titrecyan"/>
              <w:rPr>
                <w:rFonts w:asciiTheme="minorHAnsi" w:eastAsiaTheme="minorHAnsi" w:hAnsiTheme="minorHAnsi" w:cstheme="minorHAnsi"/>
                <w:b/>
                <w:bCs/>
                <w:color w:val="262626" w:themeColor="text1" w:themeShade="80"/>
                <w:sz w:val="20"/>
                <w:szCs w:val="20"/>
              </w:rPr>
            </w:pPr>
            <w:r>
              <w:rPr>
                <w:rFonts w:asciiTheme="minorHAnsi" w:eastAsiaTheme="minorHAnsi" w:hAnsiTheme="minorHAnsi" w:cstheme="minorHAnsi"/>
                <w:b/>
                <w:bCs/>
                <w:color w:val="262626" w:themeColor="text1" w:themeShade="80"/>
                <w:sz w:val="20"/>
                <w:szCs w:val="20"/>
              </w:rPr>
              <w:t>Montant total TTC ou net de taxe pour 11 jours de formation (77 heures)</w:t>
            </w:r>
          </w:p>
        </w:tc>
        <w:tc>
          <w:tcPr>
            <w:tcW w:w="4279" w:type="dxa"/>
            <w:shd w:val="clear" w:color="auto" w:fill="8DDCFF" w:themeFill="text2" w:themeFillTint="66"/>
          </w:tcPr>
          <w:p w14:paraId="2FEA3769" w14:textId="3F6F5917" w:rsidR="00A36FF5" w:rsidRDefault="00A36FF5" w:rsidP="00BE73D5">
            <w:pPr>
              <w:pStyle w:val="Sous-titrecyan"/>
              <w:jc w:val="right"/>
              <w:rPr>
                <w:rFonts w:asciiTheme="minorHAnsi" w:eastAsiaTheme="minorHAnsi" w:hAnsiTheme="minorHAnsi" w:cstheme="minorHAnsi"/>
                <w:b/>
                <w:bCs/>
                <w:color w:val="262626" w:themeColor="text1" w:themeShade="80"/>
                <w:sz w:val="20"/>
                <w:szCs w:val="20"/>
              </w:rPr>
            </w:pPr>
            <w:r>
              <w:rPr>
                <w:rFonts w:asciiTheme="minorHAnsi" w:eastAsiaTheme="minorHAnsi" w:hAnsiTheme="minorHAnsi" w:cstheme="minorHAnsi"/>
                <w:b/>
                <w:bCs/>
                <w:color w:val="262626" w:themeColor="text1" w:themeShade="80"/>
                <w:sz w:val="20"/>
                <w:szCs w:val="20"/>
              </w:rPr>
              <w:t>€</w:t>
            </w:r>
          </w:p>
        </w:tc>
      </w:tr>
    </w:tbl>
    <w:p w14:paraId="487B7AC5" w14:textId="77777777" w:rsidR="00BE73D5" w:rsidRDefault="00BE73D5" w:rsidP="00F67C33">
      <w:pPr>
        <w:pStyle w:val="Sous-titrecyan"/>
        <w:rPr>
          <w:rFonts w:asciiTheme="minorHAnsi" w:eastAsiaTheme="minorHAnsi" w:hAnsiTheme="minorHAnsi" w:cstheme="minorHAnsi"/>
          <w:color w:val="262626" w:themeColor="text1" w:themeShade="80"/>
          <w:sz w:val="20"/>
          <w:szCs w:val="20"/>
        </w:rPr>
      </w:pPr>
    </w:p>
    <w:p w14:paraId="3D6E8C24" w14:textId="77777777" w:rsidR="006275F9" w:rsidRDefault="006275F9" w:rsidP="00F67C33">
      <w:pPr>
        <w:pStyle w:val="Sous-titrecyan"/>
        <w:rPr>
          <w:rFonts w:asciiTheme="minorHAnsi" w:eastAsiaTheme="minorHAnsi" w:hAnsiTheme="minorHAnsi" w:cstheme="minorHAnsi"/>
          <w:color w:val="262626" w:themeColor="text1" w:themeShade="80"/>
          <w:sz w:val="20"/>
          <w:szCs w:val="20"/>
        </w:rPr>
      </w:pPr>
    </w:p>
    <w:p w14:paraId="57E64629" w14:textId="12B94F4F" w:rsidR="007568F5" w:rsidRDefault="008D36BC" w:rsidP="00F67C33">
      <w:pPr>
        <w:pStyle w:val="Sous-titrecyan"/>
        <w:rPr>
          <w:rFonts w:asciiTheme="minorHAnsi" w:eastAsiaTheme="minorHAnsi" w:hAnsiTheme="minorHAnsi" w:cstheme="minorHAnsi"/>
          <w:color w:val="262626" w:themeColor="text1" w:themeShade="80"/>
          <w:sz w:val="20"/>
          <w:szCs w:val="20"/>
        </w:rPr>
      </w:pPr>
      <w:r w:rsidRPr="008D36BC">
        <w:rPr>
          <w:rFonts w:asciiTheme="minorHAnsi" w:eastAsiaTheme="minorHAnsi" w:hAnsiTheme="minorHAnsi" w:cstheme="minorHAnsi"/>
          <w:color w:val="262626" w:themeColor="text1" w:themeShade="80"/>
          <w:sz w:val="20"/>
          <w:szCs w:val="20"/>
        </w:rPr>
        <w:t xml:space="preserve">Les modalités de variation des prix sont </w:t>
      </w:r>
      <w:r w:rsidRPr="00D126DD">
        <w:rPr>
          <w:rFonts w:asciiTheme="minorHAnsi" w:eastAsiaTheme="minorHAnsi" w:hAnsiTheme="minorHAnsi" w:cstheme="minorHAnsi"/>
          <w:color w:val="262626" w:themeColor="text1" w:themeShade="80"/>
          <w:sz w:val="20"/>
          <w:szCs w:val="20"/>
        </w:rPr>
        <w:t xml:space="preserve">fixées à l’article </w:t>
      </w:r>
      <w:r w:rsidR="00D126DD" w:rsidRPr="00D126DD">
        <w:rPr>
          <w:rFonts w:asciiTheme="minorHAnsi" w:eastAsiaTheme="minorHAnsi" w:hAnsiTheme="minorHAnsi" w:cstheme="minorHAnsi"/>
          <w:color w:val="262626" w:themeColor="text1" w:themeShade="80"/>
          <w:sz w:val="20"/>
          <w:szCs w:val="20"/>
        </w:rPr>
        <w:t>6.3</w:t>
      </w:r>
      <w:r w:rsidRPr="00D126DD">
        <w:rPr>
          <w:rFonts w:asciiTheme="minorHAnsi" w:eastAsiaTheme="minorHAnsi" w:hAnsiTheme="minorHAnsi" w:cstheme="minorHAnsi"/>
          <w:color w:val="262626" w:themeColor="text1" w:themeShade="80"/>
          <w:sz w:val="20"/>
          <w:szCs w:val="20"/>
        </w:rPr>
        <w:t xml:space="preserve"> du</w:t>
      </w:r>
      <w:r w:rsidRPr="008D36BC">
        <w:rPr>
          <w:rFonts w:asciiTheme="minorHAnsi" w:eastAsiaTheme="minorHAnsi" w:hAnsiTheme="minorHAnsi" w:cstheme="minorHAnsi"/>
          <w:color w:val="262626" w:themeColor="text1" w:themeShade="80"/>
          <w:sz w:val="20"/>
          <w:szCs w:val="20"/>
        </w:rPr>
        <w:t xml:space="preserve"> Cahier des Clauses Particulières (CCP).</w:t>
      </w:r>
    </w:p>
    <w:p w14:paraId="6F34EEAF" w14:textId="77777777" w:rsidR="006275F9" w:rsidRDefault="006275F9" w:rsidP="00F67C33">
      <w:pPr>
        <w:pStyle w:val="Sous-titrecyan"/>
        <w:rPr>
          <w:rFonts w:asciiTheme="minorHAnsi" w:eastAsiaTheme="minorHAnsi" w:hAnsiTheme="minorHAnsi" w:cstheme="minorHAnsi"/>
          <w:color w:val="262626" w:themeColor="text1" w:themeShade="80"/>
          <w:sz w:val="20"/>
          <w:szCs w:val="20"/>
        </w:rPr>
      </w:pPr>
    </w:p>
    <w:p w14:paraId="053DC802" w14:textId="77777777" w:rsidR="00071247" w:rsidRDefault="00071247" w:rsidP="00F67C33">
      <w:pPr>
        <w:pStyle w:val="Sous-titrecyan"/>
        <w:rPr>
          <w:rFonts w:asciiTheme="minorHAnsi" w:eastAsiaTheme="minorHAnsi" w:hAnsiTheme="minorHAnsi" w:cstheme="minorHAnsi"/>
          <w:color w:val="262626" w:themeColor="text1" w:themeShade="80"/>
          <w:sz w:val="20"/>
          <w:szCs w:val="20"/>
        </w:rPr>
      </w:pPr>
    </w:p>
    <w:p w14:paraId="1D75C42A" w14:textId="7EC26613" w:rsidR="00071247" w:rsidRPr="00071247" w:rsidRDefault="00071247" w:rsidP="00071247">
      <w:pPr>
        <w:pStyle w:val="Paragraphedeliste"/>
        <w:ind w:hanging="720"/>
        <w:jc w:val="both"/>
        <w:rPr>
          <w:rFonts w:eastAsia="Times New Roman" w:cstheme="minorHAnsi"/>
          <w:b/>
          <w:color w:val="auto"/>
          <w:u w:val="single"/>
          <w:lang w:eastAsia="fr-FR"/>
        </w:rPr>
      </w:pPr>
      <w:r w:rsidRPr="00333940">
        <w:rPr>
          <w:rFonts w:eastAsia="Times New Roman" w:cstheme="minorHAnsi"/>
          <w:b/>
          <w:color w:val="auto"/>
          <w:u w:val="single"/>
          <w:lang w:eastAsia="fr-FR"/>
        </w:rPr>
        <w:t>Coordonnées bancaires</w:t>
      </w:r>
      <w:r w:rsidR="00661EEC">
        <w:rPr>
          <w:rFonts w:eastAsia="Times New Roman" w:cstheme="minorHAnsi"/>
          <w:b/>
          <w:color w:val="auto"/>
          <w:u w:val="single"/>
          <w:lang w:eastAsia="fr-FR"/>
        </w:rPr>
        <w:t> :</w:t>
      </w:r>
    </w:p>
    <w:p w14:paraId="58400D29" w14:textId="44E5C2CF" w:rsidR="00661EEC" w:rsidRPr="00661EEC" w:rsidRDefault="00661EEC" w:rsidP="00661EEC">
      <w:pPr>
        <w:jc w:val="both"/>
        <w:rPr>
          <w:rFonts w:eastAsia="Times New Roman" w:cstheme="minorHAnsi"/>
          <w:bCs/>
          <w:color w:val="auto"/>
          <w:sz w:val="20"/>
          <w:szCs w:val="20"/>
          <w:lang w:eastAsia="fr-FR"/>
        </w:rPr>
      </w:pPr>
      <w:r>
        <w:rPr>
          <w:rFonts w:eastAsia="Times New Roman" w:cstheme="minorHAnsi"/>
          <w:bCs/>
          <w:color w:val="auto"/>
          <w:sz w:val="20"/>
          <w:szCs w:val="20"/>
          <w:lang w:eastAsia="fr-FR"/>
        </w:rPr>
        <w:t>La CCI HAUTS-DE-FRANCE</w:t>
      </w:r>
      <w:r w:rsidRPr="00661EEC">
        <w:rPr>
          <w:rFonts w:eastAsia="Times New Roman" w:cstheme="minorHAnsi"/>
          <w:bCs/>
          <w:color w:val="auto"/>
          <w:sz w:val="20"/>
          <w:szCs w:val="20"/>
          <w:lang w:eastAsia="fr-FR"/>
        </w:rPr>
        <w:t xml:space="preserve"> paiera les sommes dues au titre de ce contrat en versant le montant sur le compte bancaire indiqué :</w:t>
      </w:r>
    </w:p>
    <w:p w14:paraId="2C45B03E" w14:textId="4159E95F" w:rsidR="00661EEC" w:rsidRPr="00661EEC" w:rsidRDefault="00661EEC" w:rsidP="00661EEC">
      <w:pPr>
        <w:pStyle w:val="Paragraphedeliste"/>
        <w:numPr>
          <w:ilvl w:val="0"/>
          <w:numId w:val="14"/>
        </w:numPr>
        <w:jc w:val="both"/>
        <w:rPr>
          <w:rFonts w:eastAsia="Times New Roman" w:cstheme="minorHAnsi"/>
          <w:bCs/>
          <w:color w:val="auto"/>
          <w:sz w:val="20"/>
          <w:szCs w:val="20"/>
          <w:lang w:eastAsia="fr-FR"/>
        </w:rPr>
      </w:pPr>
      <w:r w:rsidRPr="00661EEC">
        <w:rPr>
          <w:rFonts w:eastAsia="Times New Roman" w:cstheme="minorHAnsi"/>
          <w:b/>
          <w:bCs/>
          <w:color w:val="auto"/>
          <w:sz w:val="20"/>
          <w:szCs w:val="20"/>
          <w:lang w:eastAsia="fr-FR"/>
        </w:rPr>
        <w:t>Si le titulaire est seul :</w:t>
      </w:r>
      <w:r w:rsidRPr="00661EEC">
        <w:rPr>
          <w:rFonts w:eastAsia="Times New Roman" w:cstheme="minorHAnsi"/>
          <w:bCs/>
          <w:color w:val="auto"/>
          <w:sz w:val="20"/>
          <w:szCs w:val="20"/>
          <w:lang w:eastAsia="fr-FR"/>
        </w:rPr>
        <w:t xml:space="preserve"> les paiements seront faits sur le compte dont le RIB est joint en annexe</w:t>
      </w:r>
      <w:r>
        <w:rPr>
          <w:rFonts w:eastAsia="Times New Roman" w:cstheme="minorHAnsi"/>
          <w:bCs/>
          <w:color w:val="auto"/>
          <w:sz w:val="20"/>
          <w:szCs w:val="20"/>
          <w:lang w:eastAsia="fr-FR"/>
        </w:rPr>
        <w:t xml:space="preserve"> </w:t>
      </w:r>
      <w:r w:rsidRPr="00661EEC">
        <w:rPr>
          <w:rFonts w:eastAsia="Times New Roman" w:cstheme="minorHAnsi"/>
          <w:bCs/>
          <w:color w:val="auto"/>
          <w:sz w:val="20"/>
          <w:szCs w:val="20"/>
          <w:highlight w:val="yellow"/>
          <w:lang w:eastAsia="fr-FR"/>
        </w:rPr>
        <w:t>(joindre un RIB)</w:t>
      </w:r>
    </w:p>
    <w:p w14:paraId="088705E8" w14:textId="0EE82BE7" w:rsidR="00661EEC" w:rsidRPr="00661EEC" w:rsidRDefault="00661EEC" w:rsidP="00661EEC">
      <w:pPr>
        <w:pStyle w:val="Paragraphedeliste"/>
        <w:numPr>
          <w:ilvl w:val="0"/>
          <w:numId w:val="14"/>
        </w:numPr>
        <w:jc w:val="both"/>
        <w:rPr>
          <w:rFonts w:eastAsia="Times New Roman" w:cstheme="minorHAnsi"/>
          <w:bCs/>
          <w:color w:val="auto"/>
          <w:sz w:val="20"/>
          <w:szCs w:val="20"/>
          <w:lang w:eastAsia="fr-FR"/>
        </w:rPr>
      </w:pPr>
      <w:r w:rsidRPr="00661EEC">
        <w:rPr>
          <w:rFonts w:eastAsia="Times New Roman" w:cstheme="minorHAnsi"/>
          <w:b/>
          <w:bCs/>
          <w:color w:val="auto"/>
          <w:sz w:val="20"/>
          <w:szCs w:val="20"/>
          <w:lang w:eastAsia="fr-FR"/>
        </w:rPr>
        <w:t>S’il s’agit d’un groupement</w:t>
      </w:r>
      <w:r>
        <w:rPr>
          <w:rFonts w:eastAsia="Times New Roman" w:cstheme="minorHAnsi"/>
          <w:b/>
          <w:bCs/>
          <w:color w:val="auto"/>
          <w:sz w:val="20"/>
          <w:szCs w:val="20"/>
          <w:lang w:eastAsia="fr-FR"/>
        </w:rPr>
        <w:t xml:space="preserve"> d’entreprises</w:t>
      </w:r>
      <w:r w:rsidRPr="00661EEC">
        <w:rPr>
          <w:rFonts w:eastAsia="Times New Roman" w:cstheme="minorHAnsi"/>
          <w:b/>
          <w:bCs/>
          <w:color w:val="auto"/>
          <w:sz w:val="20"/>
          <w:szCs w:val="20"/>
          <w:lang w:eastAsia="fr-FR"/>
        </w:rPr>
        <w:t xml:space="preserve"> :</w:t>
      </w:r>
      <w:r w:rsidRPr="00661EEC">
        <w:rPr>
          <w:rFonts w:eastAsia="Times New Roman" w:cstheme="minorHAnsi"/>
          <w:bCs/>
          <w:color w:val="auto"/>
          <w:sz w:val="20"/>
          <w:szCs w:val="20"/>
          <w:lang w:eastAsia="fr-FR"/>
        </w:rPr>
        <w:t xml:space="preserve"> </w:t>
      </w:r>
      <w:r w:rsidR="00DF0A16">
        <w:rPr>
          <w:rFonts w:eastAsia="Times New Roman" w:cstheme="minorHAnsi"/>
          <w:bCs/>
          <w:color w:val="auto"/>
          <w:sz w:val="20"/>
          <w:szCs w:val="20"/>
          <w:lang w:eastAsia="fr-FR"/>
        </w:rPr>
        <w:t>cf. annexe 1 – Groupement d’entreprises</w:t>
      </w:r>
    </w:p>
    <w:p w14:paraId="51B891E3"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p>
    <w:p w14:paraId="30C19652"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r w:rsidRPr="00FF7F62">
        <w:rPr>
          <w:rFonts w:eastAsia="Times New Roman" w:cstheme="minorHAnsi"/>
          <w:bCs/>
          <w:color w:val="auto"/>
          <w:sz w:val="20"/>
          <w:szCs w:val="20"/>
          <w:lang w:eastAsia="fr-FR"/>
        </w:rPr>
        <w:t>Toutefois, l</w:t>
      </w:r>
      <w:r>
        <w:rPr>
          <w:rFonts w:eastAsia="Times New Roman" w:cstheme="minorHAnsi"/>
          <w:bCs/>
          <w:color w:val="auto"/>
          <w:sz w:val="20"/>
          <w:szCs w:val="20"/>
          <w:lang w:eastAsia="fr-FR"/>
        </w:rPr>
        <w:t xml:space="preserve">’acheteur </w:t>
      </w:r>
      <w:r w:rsidRPr="00FF7F62">
        <w:rPr>
          <w:rFonts w:eastAsia="Times New Roman" w:cstheme="minorHAnsi"/>
          <w:bCs/>
          <w:color w:val="auto"/>
          <w:sz w:val="20"/>
          <w:szCs w:val="20"/>
          <w:lang w:eastAsia="fr-FR"/>
        </w:rPr>
        <w:t>se libérera des sommes dues aux sous-traitants payés directement en faisant porter les montants aux crédits des comptes désignés dans les annexes, les avenants ou les actes spéciaux.</w:t>
      </w:r>
    </w:p>
    <w:p w14:paraId="0DB08E00"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p>
    <w:p w14:paraId="0C936A48" w14:textId="77777777" w:rsidR="00D126DD" w:rsidRDefault="00071247" w:rsidP="00764B08">
      <w:pPr>
        <w:pStyle w:val="Paragraphedeliste"/>
        <w:tabs>
          <w:tab w:val="left" w:pos="6732"/>
        </w:tabs>
        <w:ind w:left="0"/>
        <w:jc w:val="both"/>
        <w:rPr>
          <w:rFonts w:eastAsia="Times New Roman" w:cstheme="minorHAnsi"/>
          <w:bCs/>
          <w:color w:val="auto"/>
          <w:sz w:val="20"/>
          <w:szCs w:val="20"/>
          <w:lang w:eastAsia="fr-FR"/>
        </w:rPr>
      </w:pPr>
      <w:r w:rsidRPr="00FF7F62">
        <w:rPr>
          <w:rFonts w:eastAsia="Times New Roman" w:cstheme="minorHAnsi"/>
          <w:bCs/>
          <w:color w:val="auto"/>
          <w:sz w:val="20"/>
          <w:szCs w:val="20"/>
          <w:lang w:eastAsia="fr-FR"/>
        </w:rPr>
        <w:t xml:space="preserve">Le </w:t>
      </w:r>
      <w:r>
        <w:rPr>
          <w:rFonts w:eastAsia="Times New Roman" w:cstheme="minorHAnsi"/>
          <w:bCs/>
          <w:color w:val="auto"/>
          <w:sz w:val="20"/>
          <w:szCs w:val="20"/>
          <w:lang w:eastAsia="fr-FR"/>
        </w:rPr>
        <w:t>r</w:t>
      </w:r>
      <w:r w:rsidRPr="00FF7F62">
        <w:rPr>
          <w:rFonts w:eastAsia="Times New Roman" w:cstheme="minorHAnsi"/>
          <w:bCs/>
          <w:color w:val="auto"/>
          <w:sz w:val="20"/>
          <w:szCs w:val="20"/>
          <w:lang w:eastAsia="fr-FR"/>
        </w:rPr>
        <w:t>èglement de la prestation se fera par mandat administratif à 30 jours.</w:t>
      </w:r>
    </w:p>
    <w:p w14:paraId="348CC322" w14:textId="77777777" w:rsidR="00D126DD" w:rsidRDefault="00D126DD" w:rsidP="00764B08">
      <w:pPr>
        <w:pStyle w:val="Paragraphedeliste"/>
        <w:tabs>
          <w:tab w:val="left" w:pos="6732"/>
        </w:tabs>
        <w:ind w:left="0"/>
        <w:jc w:val="both"/>
        <w:rPr>
          <w:rFonts w:eastAsia="Times New Roman" w:cstheme="minorHAnsi"/>
          <w:bCs/>
          <w:color w:val="auto"/>
          <w:sz w:val="20"/>
          <w:szCs w:val="20"/>
          <w:lang w:eastAsia="fr-FR"/>
        </w:rPr>
      </w:pPr>
    </w:p>
    <w:p w14:paraId="57374DAB" w14:textId="490A8B3F" w:rsidR="00764B08" w:rsidRPr="00D126DD" w:rsidRDefault="00764B08" w:rsidP="00764B08">
      <w:pPr>
        <w:pStyle w:val="Paragraphedeliste"/>
        <w:tabs>
          <w:tab w:val="left" w:pos="6732"/>
        </w:tabs>
        <w:ind w:left="0"/>
        <w:jc w:val="both"/>
        <w:rPr>
          <w:rFonts w:eastAsia="Times New Roman" w:cstheme="minorHAnsi"/>
          <w:bCs/>
          <w:color w:val="auto"/>
          <w:sz w:val="20"/>
          <w:szCs w:val="20"/>
          <w:lang w:eastAsia="fr-FR"/>
        </w:rPr>
      </w:pPr>
      <w:r w:rsidRPr="00764B08">
        <w:rPr>
          <w:rFonts w:eastAsia="Times New Roman" w:cstheme="minorHAnsi"/>
          <w:b/>
          <w:color w:val="auto"/>
          <w:u w:val="single"/>
          <w:lang w:eastAsia="fr-FR"/>
        </w:rPr>
        <w:t>Sous-traitance :</w:t>
      </w:r>
    </w:p>
    <w:p w14:paraId="5B06E444" w14:textId="6FF461D8" w:rsidR="00764B08" w:rsidRPr="00764B08" w:rsidRDefault="00764B08" w:rsidP="00764B08">
      <w:pPr>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t xml:space="preserve">En cas de sous-traitance, le titulaire doit en informer l’acheteur avant tout commencement d’exécution des prestations sous-traitées. A cette fin, le titulaire complète </w:t>
      </w:r>
      <w:r w:rsidR="00C66793">
        <w:rPr>
          <w:rFonts w:eastAsia="Times New Roman" w:cstheme="minorHAnsi"/>
          <w:bCs/>
          <w:color w:val="auto"/>
          <w:sz w:val="20"/>
          <w:szCs w:val="20"/>
          <w:lang w:eastAsia="fr-FR"/>
        </w:rPr>
        <w:t>une</w:t>
      </w:r>
      <w:r w:rsidRPr="00764B08">
        <w:rPr>
          <w:rFonts w:eastAsia="Times New Roman" w:cstheme="minorHAnsi"/>
          <w:bCs/>
          <w:color w:val="auto"/>
          <w:sz w:val="20"/>
          <w:szCs w:val="20"/>
          <w:lang w:eastAsia="fr-FR"/>
        </w:rPr>
        <w:t xml:space="preserve"> déclaration de sous-traitance (formulaire DC4</w:t>
      </w:r>
      <w:r w:rsidR="00D126DD">
        <w:rPr>
          <w:rFonts w:eastAsia="Times New Roman" w:cstheme="minorHAnsi"/>
          <w:bCs/>
          <w:color w:val="auto"/>
          <w:sz w:val="20"/>
          <w:szCs w:val="20"/>
          <w:lang w:eastAsia="fr-FR"/>
        </w:rPr>
        <w:t xml:space="preserve"> joint au dossier de consultation</w:t>
      </w:r>
      <w:r w:rsidRPr="00764B08">
        <w:rPr>
          <w:rFonts w:eastAsia="Times New Roman" w:cstheme="minorHAnsi"/>
          <w:bCs/>
          <w:color w:val="auto"/>
          <w:sz w:val="20"/>
          <w:szCs w:val="20"/>
          <w:lang w:eastAsia="fr-FR"/>
        </w:rPr>
        <w:t xml:space="preserve">). Ce formulaire constitue une demande d'acceptation d'un (des) sous-traitant(s) concerné(s) et d'agrément de ses (leurs) conditions de paiement. </w:t>
      </w:r>
    </w:p>
    <w:p w14:paraId="326FEA9B" w14:textId="77777777" w:rsidR="00764B08" w:rsidRPr="00764B08" w:rsidRDefault="00764B08" w:rsidP="00764B08">
      <w:pPr>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t>Cet acte spécial doit être établi en autant d'exemplaires qu'il existe de sous-traitants.</w:t>
      </w:r>
    </w:p>
    <w:p w14:paraId="0F054606" w14:textId="068504D8" w:rsidR="00DF0A16" w:rsidRDefault="00764B08" w:rsidP="00C66793">
      <w:pPr>
        <w:pStyle w:val="Paragraphedeliste"/>
        <w:ind w:left="0"/>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t>Il indique la nature et le montant des prestations qui est envisager de faire exécuter par un (des) sous-traitant(s), leur(s) nom(s) ainsi que leurs conditions de paiement.</w:t>
      </w:r>
    </w:p>
    <w:p w14:paraId="67B9CB2A" w14:textId="77777777" w:rsidR="00D126DD" w:rsidRDefault="00D126DD" w:rsidP="00C66793">
      <w:pPr>
        <w:pStyle w:val="Paragraphedeliste"/>
        <w:ind w:left="0"/>
        <w:jc w:val="both"/>
        <w:rPr>
          <w:rFonts w:eastAsia="Times New Roman" w:cstheme="minorHAnsi"/>
          <w:bCs/>
          <w:color w:val="auto"/>
          <w:sz w:val="20"/>
          <w:szCs w:val="20"/>
          <w:lang w:eastAsia="fr-FR"/>
        </w:rPr>
      </w:pPr>
    </w:p>
    <w:p w14:paraId="486B274C" w14:textId="77777777" w:rsidR="006E56F4" w:rsidRDefault="006E56F4" w:rsidP="00C66793">
      <w:pPr>
        <w:pStyle w:val="Paragraphedeliste"/>
        <w:ind w:left="0"/>
        <w:jc w:val="both"/>
        <w:rPr>
          <w:rFonts w:eastAsia="Times New Roman" w:cstheme="minorHAnsi"/>
          <w:bCs/>
          <w:color w:val="auto"/>
          <w:sz w:val="20"/>
          <w:szCs w:val="20"/>
          <w:lang w:eastAsia="fr-FR"/>
        </w:rPr>
      </w:pPr>
    </w:p>
    <w:p w14:paraId="1AE16CBB" w14:textId="77777777" w:rsidR="006E56F4" w:rsidRDefault="006E56F4" w:rsidP="00C66793">
      <w:pPr>
        <w:pStyle w:val="Paragraphedeliste"/>
        <w:ind w:left="0"/>
        <w:jc w:val="both"/>
        <w:rPr>
          <w:rFonts w:eastAsia="Times New Roman" w:cstheme="minorHAnsi"/>
          <w:bCs/>
          <w:color w:val="auto"/>
          <w:sz w:val="20"/>
          <w:szCs w:val="20"/>
          <w:lang w:eastAsia="fr-FR"/>
        </w:rPr>
      </w:pPr>
    </w:p>
    <w:p w14:paraId="21F4B95A" w14:textId="77777777" w:rsidR="006E56F4" w:rsidRDefault="006E56F4" w:rsidP="00C66793">
      <w:pPr>
        <w:pStyle w:val="Paragraphedeliste"/>
        <w:ind w:left="0"/>
        <w:jc w:val="both"/>
        <w:rPr>
          <w:rFonts w:eastAsia="Times New Roman" w:cstheme="minorHAnsi"/>
          <w:bCs/>
          <w:color w:val="auto"/>
          <w:sz w:val="20"/>
          <w:szCs w:val="20"/>
          <w:lang w:eastAsia="fr-FR"/>
        </w:rPr>
      </w:pPr>
    </w:p>
    <w:p w14:paraId="34571050" w14:textId="77777777" w:rsidR="006E56F4" w:rsidRDefault="006E56F4" w:rsidP="00C66793">
      <w:pPr>
        <w:pStyle w:val="Paragraphedeliste"/>
        <w:ind w:left="0"/>
        <w:jc w:val="both"/>
        <w:rPr>
          <w:rFonts w:eastAsia="Times New Roman" w:cstheme="minorHAnsi"/>
          <w:bCs/>
          <w:color w:val="auto"/>
          <w:sz w:val="20"/>
          <w:szCs w:val="20"/>
          <w:lang w:eastAsia="fr-FR"/>
        </w:rPr>
      </w:pPr>
    </w:p>
    <w:p w14:paraId="6EA9A5AE" w14:textId="77777777" w:rsidR="006E56F4" w:rsidRDefault="006E56F4" w:rsidP="00C66793">
      <w:pPr>
        <w:pStyle w:val="Paragraphedeliste"/>
        <w:ind w:left="0"/>
        <w:jc w:val="both"/>
        <w:rPr>
          <w:rFonts w:eastAsia="Times New Roman" w:cstheme="minorHAnsi"/>
          <w:bCs/>
          <w:color w:val="auto"/>
          <w:sz w:val="20"/>
          <w:szCs w:val="20"/>
          <w:lang w:eastAsia="fr-FR"/>
        </w:rPr>
      </w:pPr>
    </w:p>
    <w:p w14:paraId="7E0DD753" w14:textId="77777777" w:rsidR="006E56F4" w:rsidRDefault="006E56F4" w:rsidP="00C66793">
      <w:pPr>
        <w:pStyle w:val="Paragraphedeliste"/>
        <w:ind w:left="0"/>
        <w:jc w:val="both"/>
        <w:rPr>
          <w:rFonts w:eastAsia="Times New Roman" w:cstheme="minorHAnsi"/>
          <w:bCs/>
          <w:color w:val="auto"/>
          <w:sz w:val="20"/>
          <w:szCs w:val="20"/>
          <w:lang w:eastAsia="fr-FR"/>
        </w:rPr>
      </w:pPr>
    </w:p>
    <w:p w14:paraId="552361B3" w14:textId="77777777" w:rsidR="006E56F4" w:rsidRPr="00C66793" w:rsidRDefault="006E56F4" w:rsidP="00C66793">
      <w:pPr>
        <w:pStyle w:val="Paragraphedeliste"/>
        <w:ind w:left="0"/>
        <w:jc w:val="both"/>
        <w:rPr>
          <w:rFonts w:eastAsia="Times New Roman" w:cstheme="minorHAnsi"/>
          <w:bCs/>
          <w:color w:val="auto"/>
          <w:sz w:val="20"/>
          <w:szCs w:val="20"/>
          <w:lang w:eastAsia="fr-FR"/>
        </w:rPr>
      </w:pPr>
    </w:p>
    <w:p w14:paraId="04E3A7F3" w14:textId="77777777" w:rsidR="00DF0A16" w:rsidRDefault="00DF0A16" w:rsidP="00DF0A16">
      <w:pPr>
        <w:pStyle w:val="ARTICLE"/>
        <w:numPr>
          <w:ilvl w:val="0"/>
          <w:numId w:val="0"/>
        </w:numPr>
        <w:spacing w:after="120"/>
        <w:outlineLvl w:val="0"/>
      </w:pPr>
      <w:r w:rsidRPr="00751DFC">
        <w:lastRenderedPageBreak/>
        <w:t>SIGNATURE DES PARTIES</w:t>
      </w:r>
    </w:p>
    <w:p w14:paraId="2CAEC861" w14:textId="1BB76BE8" w:rsidR="00DF0A16" w:rsidRPr="00C17780" w:rsidRDefault="00DF0A16" w:rsidP="00DF0A16">
      <w:pPr>
        <w:tabs>
          <w:tab w:val="left" w:pos="426"/>
        </w:tabs>
        <w:suppressAutoHyphens/>
        <w:spacing w:before="240" w:after="120" w:line="240" w:lineRule="auto"/>
        <w:jc w:val="both"/>
        <w:rPr>
          <w:rFonts w:ascii="Calibri" w:eastAsia="Calibri" w:hAnsi="Calibri" w:cs="Arial"/>
          <w:b/>
          <w:bCs/>
          <w:color w:val="00B0F0"/>
          <w:u w:val="single"/>
        </w:rPr>
      </w:pPr>
      <w:r w:rsidRPr="00C17780">
        <w:rPr>
          <w:rFonts w:ascii="Calibri" w:eastAsia="Calibri" w:hAnsi="Calibri" w:cs="Arial"/>
          <w:b/>
          <w:bCs/>
          <w:color w:val="auto"/>
          <w:u w:val="single"/>
        </w:rPr>
        <w:t xml:space="preserve">Signature du </w:t>
      </w:r>
      <w:r>
        <w:rPr>
          <w:rFonts w:ascii="Calibri" w:eastAsia="Calibri" w:hAnsi="Calibri" w:cs="Arial"/>
          <w:b/>
          <w:bCs/>
          <w:color w:val="auto"/>
          <w:u w:val="single"/>
        </w:rPr>
        <w:t>prestataire :</w:t>
      </w:r>
    </w:p>
    <w:p w14:paraId="484A066E"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rPr>
          <w:rFonts w:eastAsia="Times New Roman" w:cstheme="minorHAnsi"/>
          <w:b/>
          <w:color w:val="auto"/>
          <w:szCs w:val="20"/>
        </w:rPr>
      </w:pPr>
      <w:r w:rsidRPr="0095770B">
        <w:rPr>
          <w:rFonts w:eastAsia="Times New Roman" w:cstheme="minorHAnsi"/>
          <w:b/>
          <w:color w:val="auto"/>
          <w:szCs w:val="20"/>
        </w:rPr>
        <w:t>Fait en un seul original</w:t>
      </w:r>
      <w:r>
        <w:rPr>
          <w:rFonts w:eastAsia="Times New Roman" w:cstheme="minorHAnsi"/>
          <w:b/>
          <w:color w:val="auto"/>
          <w:szCs w:val="20"/>
        </w:rPr>
        <w:t>,</w:t>
      </w:r>
    </w:p>
    <w:p w14:paraId="09E038F8"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20C83D27" w14:textId="66B35C13"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A ……………………………………………....                                                     Le ………………………………………….</w:t>
      </w:r>
    </w:p>
    <w:p w14:paraId="3CDEB252"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466BD39F"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31A260D1"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NOM et prénom du signataire</w:t>
      </w:r>
      <w:r>
        <w:rPr>
          <w:rFonts w:eastAsia="Times New Roman" w:cstheme="minorHAnsi"/>
          <w:b/>
          <w:color w:val="auto"/>
          <w:szCs w:val="20"/>
        </w:rPr>
        <w:t>*</w:t>
      </w:r>
      <w:r w:rsidRPr="0095770B">
        <w:rPr>
          <w:rFonts w:eastAsia="Times New Roman" w:cstheme="minorHAnsi"/>
          <w:b/>
          <w:color w:val="auto"/>
          <w:szCs w:val="20"/>
        </w:rPr>
        <w:t xml:space="preserve"> : </w:t>
      </w:r>
    </w:p>
    <w:p w14:paraId="3D68F48A"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E7A17F6"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D98AD53" w14:textId="77777777" w:rsidR="00F07465" w:rsidRDefault="00F07465"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B19CDBC" w14:textId="77777777" w:rsidR="008A2D96" w:rsidRPr="0095770B" w:rsidRDefault="008A2D9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0AD28AD"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1DFE46E6"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3EF2950F"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eastAsia="Times New Roman" w:cstheme="minorHAnsi"/>
          <w:i/>
          <w:color w:val="auto"/>
          <w:sz w:val="16"/>
          <w:szCs w:val="20"/>
        </w:rPr>
      </w:pPr>
      <w:r w:rsidRPr="0095770B">
        <w:rPr>
          <w:rFonts w:eastAsia="Times New Roman" w:cstheme="minorHAnsi"/>
          <w:i/>
          <w:color w:val="auto"/>
          <w:sz w:val="16"/>
          <w:szCs w:val="20"/>
        </w:rPr>
        <w:t>*le signataire doit avoir le pouvoir d’engager la personne qu’il représente</w:t>
      </w:r>
    </w:p>
    <w:p w14:paraId="5D3EA18D" w14:textId="00D086CD" w:rsidR="008A2D96" w:rsidRPr="004A0E8D" w:rsidRDefault="00DF0A16" w:rsidP="004A0E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 w:val="16"/>
          <w:szCs w:val="20"/>
        </w:rPr>
      </w:pPr>
      <w:r w:rsidRPr="0095770B">
        <w:rPr>
          <w:rFonts w:eastAsia="Times New Roman" w:cstheme="minorHAnsi"/>
          <w:i/>
          <w:color w:val="auto"/>
          <w:sz w:val="16"/>
          <w:szCs w:val="20"/>
        </w:rPr>
        <w:t>**si le mandataire du groupement n’a pas été habilité à signer l’acte d’engagement, l’ensemble des membres se devront d’apposer leur signature</w:t>
      </w:r>
    </w:p>
    <w:p w14:paraId="44307400" w14:textId="5FE487E7" w:rsidR="00DF0A16" w:rsidRPr="00C17780" w:rsidRDefault="00DF0A16" w:rsidP="00DF0A16">
      <w:pPr>
        <w:tabs>
          <w:tab w:val="left" w:pos="426"/>
        </w:tabs>
        <w:suppressAutoHyphens/>
        <w:spacing w:before="240" w:after="120" w:line="240" w:lineRule="auto"/>
        <w:jc w:val="both"/>
        <w:rPr>
          <w:rFonts w:ascii="Calibri" w:eastAsia="Calibri" w:hAnsi="Calibri" w:cs="Arial"/>
          <w:b/>
          <w:bCs/>
          <w:color w:val="auto"/>
          <w:u w:val="single"/>
        </w:rPr>
      </w:pPr>
      <w:r w:rsidRPr="00C17780">
        <w:rPr>
          <w:rFonts w:ascii="Calibri" w:eastAsia="Calibri" w:hAnsi="Calibri" w:cs="Arial"/>
          <w:b/>
          <w:bCs/>
          <w:color w:val="auto"/>
          <w:u w:val="single"/>
        </w:rPr>
        <w:t>Décision et signature de la CCI HAUTS-DE-FRANCE</w:t>
      </w:r>
    </w:p>
    <w:p w14:paraId="33A8A82C"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jc w:val="center"/>
        <w:rPr>
          <w:rFonts w:eastAsia="Times New Roman" w:cstheme="minorHAnsi"/>
          <w:b/>
          <w:color w:val="auto"/>
          <w:szCs w:val="20"/>
        </w:rPr>
      </w:pPr>
      <w:r>
        <w:rPr>
          <w:rFonts w:eastAsia="Times New Roman" w:cstheme="minorHAnsi"/>
          <w:b/>
          <w:color w:val="auto"/>
          <w:szCs w:val="20"/>
        </w:rPr>
        <w:t>La Chambre de Commerce et d’Industrie de région HAUTS-DE-FRANCE</w:t>
      </w:r>
    </w:p>
    <w:p w14:paraId="407ED96D"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b/>
          <w:color w:val="auto"/>
          <w:szCs w:val="20"/>
        </w:rPr>
      </w:pPr>
    </w:p>
    <w:p w14:paraId="5D68087B"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B1A475F"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751DFC">
        <w:rPr>
          <w:rFonts w:eastAsia="Times New Roman" w:cstheme="minorHAnsi"/>
          <w:b/>
          <w:color w:val="auto"/>
          <w:szCs w:val="20"/>
        </w:rPr>
        <w:t>A …………………………………</w:t>
      </w:r>
      <w:r>
        <w:rPr>
          <w:rFonts w:eastAsia="Times New Roman" w:cstheme="minorHAnsi"/>
          <w:b/>
          <w:color w:val="auto"/>
          <w:szCs w:val="20"/>
        </w:rPr>
        <w:t>…………..</w:t>
      </w:r>
      <w:r w:rsidRPr="00751DFC">
        <w:rPr>
          <w:rFonts w:eastAsia="Times New Roman" w:cstheme="minorHAnsi"/>
          <w:b/>
          <w:color w:val="auto"/>
          <w:szCs w:val="20"/>
        </w:rPr>
        <w:t>..                                                     Le ………………………………</w:t>
      </w:r>
      <w:r>
        <w:rPr>
          <w:rFonts w:eastAsia="Times New Roman" w:cstheme="minorHAnsi"/>
          <w:b/>
          <w:color w:val="auto"/>
          <w:szCs w:val="20"/>
        </w:rPr>
        <w:t>………….</w:t>
      </w:r>
    </w:p>
    <w:p w14:paraId="3A310EE8"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0715BCD1"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7F94BEE"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1E2D787"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1A6AA286" w14:textId="77777777" w:rsidR="00D126DD" w:rsidRDefault="00D126DD"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20C66BD0"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407C3D78"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BDBC690" w14:textId="1CB7B574" w:rsidR="00352F78" w:rsidRPr="00AC4809" w:rsidRDefault="00DF0A16" w:rsidP="00AC480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color w:val="auto"/>
          <w:szCs w:val="20"/>
        </w:rPr>
      </w:pPr>
      <w:r>
        <w:rPr>
          <w:rFonts w:eastAsia="Times New Roman" w:cstheme="minorHAnsi"/>
          <w:color w:val="auto"/>
          <w:szCs w:val="20"/>
        </w:rPr>
        <w:t>(Représentant de la CCI Hauts-de-</w:t>
      </w:r>
      <w:r w:rsidR="00927EF4">
        <w:rPr>
          <w:rFonts w:eastAsia="Times New Roman" w:cstheme="minorHAnsi"/>
          <w:color w:val="auto"/>
          <w:szCs w:val="20"/>
        </w:rPr>
        <w:t>France)</w:t>
      </w:r>
    </w:p>
    <w:p w14:paraId="4BB098B5" w14:textId="77777777" w:rsidR="008A2D96" w:rsidRDefault="008A2D96" w:rsidP="00F67C33">
      <w:pPr>
        <w:pStyle w:val="Sous-titrecyan"/>
        <w:rPr>
          <w:b/>
          <w:bCs/>
          <w:color w:val="0058A5"/>
          <w:sz w:val="28"/>
          <w:szCs w:val="28"/>
          <w:lang w:eastAsia="fr-FR"/>
        </w:rPr>
      </w:pPr>
    </w:p>
    <w:p w14:paraId="33473287" w14:textId="77777777" w:rsidR="006E56F4" w:rsidRDefault="006E56F4" w:rsidP="00F67C33">
      <w:pPr>
        <w:pStyle w:val="Sous-titrecyan"/>
        <w:rPr>
          <w:b/>
          <w:bCs/>
          <w:color w:val="0058A5"/>
          <w:sz w:val="28"/>
          <w:szCs w:val="28"/>
          <w:lang w:eastAsia="fr-FR"/>
        </w:rPr>
      </w:pPr>
    </w:p>
    <w:p w14:paraId="7E298AB9" w14:textId="77777777" w:rsidR="006E56F4" w:rsidRDefault="006E56F4" w:rsidP="00F67C33">
      <w:pPr>
        <w:pStyle w:val="Sous-titrecyan"/>
        <w:rPr>
          <w:b/>
          <w:bCs/>
          <w:color w:val="0058A5"/>
          <w:sz w:val="28"/>
          <w:szCs w:val="28"/>
          <w:lang w:eastAsia="fr-FR"/>
        </w:rPr>
      </w:pPr>
    </w:p>
    <w:p w14:paraId="305C453E" w14:textId="77777777" w:rsidR="006E56F4" w:rsidRDefault="006E56F4" w:rsidP="00F67C33">
      <w:pPr>
        <w:pStyle w:val="Sous-titrecyan"/>
        <w:rPr>
          <w:b/>
          <w:bCs/>
          <w:color w:val="0058A5"/>
          <w:sz w:val="28"/>
          <w:szCs w:val="28"/>
          <w:lang w:eastAsia="fr-FR"/>
        </w:rPr>
      </w:pPr>
    </w:p>
    <w:p w14:paraId="4C123747" w14:textId="77777777" w:rsidR="006E56F4" w:rsidRDefault="006E56F4" w:rsidP="00F67C33">
      <w:pPr>
        <w:pStyle w:val="Sous-titrecyan"/>
        <w:rPr>
          <w:b/>
          <w:bCs/>
          <w:color w:val="0058A5"/>
          <w:sz w:val="28"/>
          <w:szCs w:val="28"/>
          <w:lang w:eastAsia="fr-FR"/>
        </w:rPr>
      </w:pPr>
    </w:p>
    <w:p w14:paraId="26C47DC6" w14:textId="77777777" w:rsidR="006E56F4" w:rsidRDefault="006E56F4" w:rsidP="00F67C33">
      <w:pPr>
        <w:pStyle w:val="Sous-titrecyan"/>
        <w:rPr>
          <w:b/>
          <w:bCs/>
          <w:color w:val="0058A5"/>
          <w:sz w:val="28"/>
          <w:szCs w:val="28"/>
          <w:lang w:eastAsia="fr-FR"/>
        </w:rPr>
      </w:pPr>
    </w:p>
    <w:p w14:paraId="098B740A" w14:textId="77777777" w:rsidR="006E56F4" w:rsidRDefault="006E56F4" w:rsidP="00F67C33">
      <w:pPr>
        <w:pStyle w:val="Sous-titrecyan"/>
        <w:rPr>
          <w:b/>
          <w:bCs/>
          <w:color w:val="0058A5"/>
          <w:sz w:val="28"/>
          <w:szCs w:val="28"/>
          <w:lang w:eastAsia="fr-FR"/>
        </w:rPr>
      </w:pPr>
    </w:p>
    <w:p w14:paraId="0B29D09F" w14:textId="77777777" w:rsidR="006E56F4" w:rsidRDefault="006E56F4" w:rsidP="00F67C33">
      <w:pPr>
        <w:pStyle w:val="Sous-titrecyan"/>
        <w:rPr>
          <w:b/>
          <w:bCs/>
          <w:color w:val="0058A5"/>
          <w:sz w:val="28"/>
          <w:szCs w:val="28"/>
          <w:lang w:eastAsia="fr-FR"/>
        </w:rPr>
      </w:pPr>
    </w:p>
    <w:p w14:paraId="36C64574" w14:textId="77777777" w:rsidR="006E56F4" w:rsidRDefault="006E56F4" w:rsidP="00F67C33">
      <w:pPr>
        <w:pStyle w:val="Sous-titrecyan"/>
        <w:rPr>
          <w:b/>
          <w:bCs/>
          <w:color w:val="0058A5"/>
          <w:sz w:val="28"/>
          <w:szCs w:val="28"/>
          <w:lang w:eastAsia="fr-FR"/>
        </w:rPr>
      </w:pPr>
    </w:p>
    <w:p w14:paraId="1B5F1E56" w14:textId="77777777" w:rsidR="008A2D96" w:rsidRDefault="008A2D96" w:rsidP="00F67C33">
      <w:pPr>
        <w:pStyle w:val="Sous-titrecyan"/>
        <w:rPr>
          <w:b/>
          <w:bCs/>
          <w:color w:val="0058A5"/>
          <w:sz w:val="28"/>
          <w:szCs w:val="28"/>
          <w:lang w:eastAsia="fr-FR"/>
        </w:rPr>
      </w:pPr>
    </w:p>
    <w:p w14:paraId="56A5EE9A" w14:textId="6F9082E5" w:rsidR="00BA11B8" w:rsidRPr="00BA11B8" w:rsidRDefault="00BA11B8" w:rsidP="00F67C33">
      <w:pPr>
        <w:pStyle w:val="Sous-titrecyan"/>
        <w:rPr>
          <w:b/>
          <w:bCs/>
          <w:color w:val="0058A5"/>
          <w:sz w:val="28"/>
          <w:szCs w:val="28"/>
          <w:lang w:eastAsia="fr-FR"/>
        </w:rPr>
      </w:pPr>
      <w:r w:rsidRPr="00BA11B8">
        <w:rPr>
          <w:b/>
          <w:bCs/>
          <w:color w:val="0058A5"/>
          <w:sz w:val="28"/>
          <w:szCs w:val="28"/>
          <w:lang w:eastAsia="fr-FR"/>
        </w:rPr>
        <w:lastRenderedPageBreak/>
        <w:t xml:space="preserve">Annexe </w:t>
      </w:r>
      <w:r w:rsidR="009257AC">
        <w:rPr>
          <w:b/>
          <w:bCs/>
          <w:color w:val="0058A5"/>
          <w:sz w:val="28"/>
          <w:szCs w:val="28"/>
          <w:lang w:eastAsia="fr-FR"/>
        </w:rPr>
        <w:t>1</w:t>
      </w:r>
      <w:r w:rsidRPr="00BA11B8">
        <w:rPr>
          <w:b/>
          <w:bCs/>
          <w:color w:val="0058A5"/>
          <w:sz w:val="28"/>
          <w:szCs w:val="28"/>
          <w:lang w:eastAsia="fr-FR"/>
        </w:rPr>
        <w:t xml:space="preserve"> – Groupement d’entreprise</w:t>
      </w:r>
      <w:r w:rsidR="00DF0A16">
        <w:rPr>
          <w:b/>
          <w:bCs/>
          <w:color w:val="0058A5"/>
          <w:sz w:val="28"/>
          <w:szCs w:val="28"/>
          <w:lang w:eastAsia="fr-FR"/>
        </w:rPr>
        <w:t>s</w:t>
      </w:r>
    </w:p>
    <w:p w14:paraId="005082AB" w14:textId="77777777" w:rsidR="00BA11B8" w:rsidRDefault="00BA11B8" w:rsidP="00F67C33">
      <w:pPr>
        <w:pStyle w:val="Sous-titrecyan"/>
        <w:rPr>
          <w:color w:val="0058A5"/>
          <w:lang w:eastAsia="fr-FR"/>
        </w:rPr>
      </w:pPr>
    </w:p>
    <w:p w14:paraId="551EFD6D" w14:textId="37D1AFBE" w:rsidR="00BA11B8" w:rsidRDefault="00BA11B8" w:rsidP="00F67C33">
      <w:pPr>
        <w:pStyle w:val="Sous-titrecyan"/>
        <w:rPr>
          <w:i/>
          <w:iCs/>
          <w:color w:val="0058A5"/>
          <w:lang w:eastAsia="fr-FR"/>
        </w:rPr>
      </w:pPr>
      <w:r w:rsidRPr="00BA11B8">
        <w:rPr>
          <w:i/>
          <w:iCs/>
          <w:color w:val="0058A5"/>
          <w:highlight w:val="yellow"/>
          <w:lang w:eastAsia="fr-FR"/>
        </w:rPr>
        <w:t>Annexe à remplir obligatoirement si vous déposez une offre en tant que groupement d’entreprises</w:t>
      </w:r>
      <w:r>
        <w:rPr>
          <w:i/>
          <w:iCs/>
          <w:color w:val="0058A5"/>
          <w:lang w:eastAsia="fr-FR"/>
        </w:rPr>
        <w:t xml:space="preserve"> </w:t>
      </w:r>
    </w:p>
    <w:p w14:paraId="06C445BE" w14:textId="77777777" w:rsidR="00BA11B8" w:rsidRDefault="00BA11B8" w:rsidP="00BA11B8">
      <w:pPr>
        <w:spacing w:after="0"/>
        <w:ind w:left="372" w:firstLine="708"/>
        <w:jc w:val="both"/>
        <w:rPr>
          <w:rFonts w:cstheme="minorHAnsi"/>
          <w:bCs/>
          <w:i/>
          <w:iCs/>
          <w:sz w:val="20"/>
          <w:szCs w:val="20"/>
        </w:rPr>
      </w:pPr>
      <w:r w:rsidRPr="0046670D">
        <w:rPr>
          <w:rFonts w:cstheme="minorHAnsi"/>
          <w:bCs/>
          <w:i/>
          <w:iCs/>
          <w:sz w:val="20"/>
          <w:szCs w:val="20"/>
        </w:rPr>
        <w:t>(</w:t>
      </w:r>
      <w:r w:rsidRPr="00D9563F">
        <w:rPr>
          <w:rFonts w:cstheme="minorHAnsi"/>
          <w:bCs/>
          <w:i/>
          <w:iCs/>
          <w:sz w:val="20"/>
          <w:szCs w:val="20"/>
          <w:u w:val="single"/>
        </w:rPr>
        <w:t>Tous les membres du groupement doivent remplir le tableau ci-dessous</w:t>
      </w:r>
      <w:r w:rsidRPr="0046670D">
        <w:rPr>
          <w:rFonts w:cstheme="minorHAnsi"/>
          <w:bCs/>
          <w:i/>
          <w:iCs/>
          <w:sz w:val="20"/>
          <w:szCs w:val="20"/>
        </w:rPr>
        <w:t>)</w:t>
      </w:r>
    </w:p>
    <w:p w14:paraId="32B44CC9" w14:textId="77777777" w:rsidR="00BA11B8" w:rsidRPr="0046670D" w:rsidRDefault="00BA11B8" w:rsidP="00BA11B8">
      <w:pPr>
        <w:spacing w:after="0"/>
        <w:ind w:left="372" w:firstLine="708"/>
        <w:jc w:val="both"/>
        <w:rPr>
          <w:rFonts w:cstheme="minorHAnsi"/>
          <w:bCs/>
          <w:i/>
          <w:iCs/>
          <w:sz w:val="20"/>
          <w:szCs w:val="20"/>
        </w:rPr>
      </w:pPr>
    </w:p>
    <w:tbl>
      <w:tblPr>
        <w:tblW w:w="10065" w:type="dxa"/>
        <w:tblInd w:w="-147" w:type="dxa"/>
        <w:tblLayout w:type="fixed"/>
        <w:tblLook w:val="0000" w:firstRow="0" w:lastRow="0" w:firstColumn="0" w:lastColumn="0" w:noHBand="0" w:noVBand="0"/>
      </w:tblPr>
      <w:tblGrid>
        <w:gridCol w:w="7655"/>
        <w:gridCol w:w="2410"/>
      </w:tblGrid>
      <w:tr w:rsidR="00BA11B8" w14:paraId="750E5876" w14:textId="77777777" w:rsidTr="00657F30">
        <w:trPr>
          <w:trHeight w:val="418"/>
        </w:trPr>
        <w:tc>
          <w:tcPr>
            <w:tcW w:w="7655" w:type="dxa"/>
            <w:tcBorders>
              <w:top w:val="single" w:sz="4" w:space="0" w:color="000000"/>
              <w:left w:val="single" w:sz="4" w:space="0" w:color="000000"/>
              <w:bottom w:val="single" w:sz="4" w:space="0" w:color="auto"/>
            </w:tcBorders>
            <w:shd w:val="clear" w:color="auto" w:fill="0058A5" w:themeFill="background1"/>
            <w:vAlign w:val="center"/>
          </w:tcPr>
          <w:p w14:paraId="49F28ECA" w14:textId="3A53FC52" w:rsidR="00BA11B8" w:rsidRPr="00561F1E" w:rsidRDefault="00BA11B8" w:rsidP="00657F30">
            <w:pPr>
              <w:spacing w:after="0"/>
              <w:jc w:val="center"/>
              <w:rPr>
                <w:rFonts w:asciiTheme="majorHAnsi" w:hAnsiTheme="majorHAnsi" w:cstheme="majorHAnsi"/>
                <w:b/>
                <w:color w:val="FFFFFF" w:themeColor="background2"/>
                <w:sz w:val="20"/>
                <w:szCs w:val="20"/>
              </w:rPr>
            </w:pPr>
            <w:r w:rsidRPr="00561F1E">
              <w:rPr>
                <w:rFonts w:asciiTheme="majorHAnsi" w:hAnsiTheme="majorHAnsi" w:cstheme="majorHAnsi"/>
                <w:b/>
                <w:color w:val="FFFFFF" w:themeColor="background2"/>
                <w:sz w:val="20"/>
                <w:szCs w:val="20"/>
              </w:rPr>
              <w:t>IDENTIFICATION DES MEMBRES DU GROUPEMENT</w:t>
            </w:r>
            <w:r>
              <w:rPr>
                <w:rFonts w:asciiTheme="majorHAnsi" w:hAnsiTheme="majorHAnsi" w:cstheme="majorHAnsi"/>
                <w:b/>
                <w:color w:val="FFFFFF" w:themeColor="background2"/>
                <w:sz w:val="20"/>
                <w:szCs w:val="20"/>
              </w:rPr>
              <w:t xml:space="preserve"> (hors mandataire, « chef » du groupement)</w:t>
            </w:r>
          </w:p>
        </w:tc>
        <w:tc>
          <w:tcPr>
            <w:tcW w:w="2410" w:type="dxa"/>
            <w:tcBorders>
              <w:top w:val="single" w:sz="4" w:space="0" w:color="000000"/>
              <w:left w:val="single" w:sz="4" w:space="0" w:color="000000"/>
              <w:bottom w:val="single" w:sz="4" w:space="0" w:color="auto"/>
              <w:right w:val="single" w:sz="4" w:space="0" w:color="000000"/>
            </w:tcBorders>
            <w:shd w:val="clear" w:color="auto" w:fill="0058A5" w:themeFill="background1"/>
          </w:tcPr>
          <w:p w14:paraId="795CB811" w14:textId="77777777" w:rsidR="00BA11B8" w:rsidRPr="00561F1E" w:rsidRDefault="00BA11B8" w:rsidP="00657F30">
            <w:pPr>
              <w:pStyle w:val="Titre5"/>
              <w:jc w:val="center"/>
              <w:rPr>
                <w:rFonts w:asciiTheme="minorHAnsi" w:hAnsiTheme="minorHAnsi" w:cstheme="minorHAnsi"/>
                <w:b/>
                <w:bCs/>
                <w:color w:val="FFFFFF" w:themeColor="background2"/>
              </w:rPr>
            </w:pPr>
            <w:r w:rsidRPr="00561F1E">
              <w:rPr>
                <w:rFonts w:asciiTheme="minorHAnsi" w:hAnsiTheme="minorHAnsi" w:cstheme="minorHAnsi"/>
                <w:b/>
                <w:bCs/>
                <w:color w:val="FFFFFF" w:themeColor="background2"/>
              </w:rPr>
              <w:t>Prestations exécutées par le/s cotraitant/s</w:t>
            </w:r>
          </w:p>
        </w:tc>
      </w:tr>
      <w:tr w:rsidR="00BA11B8" w14:paraId="19710921" w14:textId="77777777" w:rsidTr="00657F30">
        <w:trPr>
          <w:trHeight w:val="454"/>
        </w:trPr>
        <w:tc>
          <w:tcPr>
            <w:tcW w:w="7655" w:type="dxa"/>
            <w:tcBorders>
              <w:top w:val="single" w:sz="4" w:space="0" w:color="000000"/>
              <w:left w:val="single" w:sz="4" w:space="0" w:color="000000"/>
              <w:bottom w:val="single" w:sz="4" w:space="0" w:color="auto"/>
            </w:tcBorders>
            <w:shd w:val="clear" w:color="auto" w:fill="F2F2F2" w:themeFill="background2" w:themeFillShade="F2"/>
            <w:vAlign w:val="center"/>
          </w:tcPr>
          <w:p w14:paraId="4264A379" w14:textId="77777777" w:rsidR="00BA11B8" w:rsidRPr="00561F1E" w:rsidRDefault="00BA11B8" w:rsidP="00657F30">
            <w:pPr>
              <w:spacing w:after="0"/>
              <w:jc w:val="center"/>
              <w:rPr>
                <w:rFonts w:cstheme="minorHAnsi"/>
                <w:bCs/>
                <w:i/>
                <w:iCs/>
                <w:sz w:val="18"/>
                <w:szCs w:val="18"/>
              </w:rPr>
            </w:pPr>
            <w:r w:rsidRPr="00561F1E">
              <w:rPr>
                <w:rFonts w:cstheme="minorHAnsi"/>
                <w:bCs/>
                <w:i/>
                <w:iCs/>
                <w:sz w:val="18"/>
                <w:szCs w:val="18"/>
              </w:rPr>
              <w:t>Indiquer le nom commercial, dénomination sociale, adresses de l’établissement et du siège social (si elle est différente de celle de l’établissement), adresse électronique, numéros de téléphone, numéro SIRET de chaque cotraitant</w:t>
            </w:r>
          </w:p>
        </w:tc>
        <w:tc>
          <w:tcPr>
            <w:tcW w:w="2410" w:type="dxa"/>
            <w:tcBorders>
              <w:top w:val="single" w:sz="4" w:space="0" w:color="000000"/>
              <w:left w:val="single" w:sz="4" w:space="0" w:color="000000"/>
              <w:bottom w:val="single" w:sz="4" w:space="0" w:color="auto"/>
              <w:right w:val="single" w:sz="4" w:space="0" w:color="000000"/>
            </w:tcBorders>
            <w:shd w:val="clear" w:color="auto" w:fill="F2F2F2" w:themeFill="background2" w:themeFillShade="F2"/>
            <w:vAlign w:val="center"/>
          </w:tcPr>
          <w:p w14:paraId="29E0357F" w14:textId="77777777" w:rsidR="00BA11B8" w:rsidRPr="00561F1E" w:rsidRDefault="00BA11B8" w:rsidP="00657F30">
            <w:pPr>
              <w:jc w:val="center"/>
              <w:rPr>
                <w:rFonts w:cstheme="minorHAnsi"/>
                <w:sz w:val="18"/>
                <w:szCs w:val="18"/>
              </w:rPr>
            </w:pPr>
            <w:r w:rsidRPr="00561F1E">
              <w:rPr>
                <w:rFonts w:cstheme="minorHAnsi"/>
                <w:bCs/>
                <w:i/>
                <w:iCs/>
                <w:sz w:val="18"/>
                <w:szCs w:val="18"/>
              </w:rPr>
              <w:t>Indiquer le n° du/des lot(s) concerné(s)</w:t>
            </w:r>
          </w:p>
        </w:tc>
      </w:tr>
      <w:tr w:rsidR="00BA11B8" w14:paraId="52EC2487" w14:textId="77777777" w:rsidTr="00657F30">
        <w:trPr>
          <w:trHeight w:val="748"/>
        </w:trPr>
        <w:tc>
          <w:tcPr>
            <w:tcW w:w="7655" w:type="dxa"/>
            <w:tcBorders>
              <w:top w:val="single" w:sz="4" w:space="0" w:color="auto"/>
              <w:left w:val="single" w:sz="4" w:space="0" w:color="auto"/>
              <w:bottom w:val="single" w:sz="4" w:space="0" w:color="auto"/>
              <w:right w:val="single" w:sz="4" w:space="0" w:color="auto"/>
            </w:tcBorders>
            <w:shd w:val="clear" w:color="auto" w:fill="CCFFFF"/>
          </w:tcPr>
          <w:p w14:paraId="2077EF1D" w14:textId="77777777" w:rsidR="00BA11B8" w:rsidRDefault="00BA11B8" w:rsidP="00657F30">
            <w:pPr>
              <w:snapToGrid w:val="0"/>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CCFFFF"/>
          </w:tcPr>
          <w:p w14:paraId="341CE0E3" w14:textId="77777777" w:rsidR="00BA11B8" w:rsidRDefault="00BA11B8" w:rsidP="00657F30">
            <w:pPr>
              <w:snapToGrid w:val="0"/>
              <w:jc w:val="both"/>
              <w:rPr>
                <w:rFonts w:ascii="Arial" w:hAnsi="Arial" w:cs="Arial"/>
              </w:rPr>
            </w:pPr>
          </w:p>
        </w:tc>
      </w:tr>
      <w:tr w:rsidR="00BA11B8" w14:paraId="19359D60" w14:textId="77777777" w:rsidTr="00657F30">
        <w:trPr>
          <w:trHeight w:val="703"/>
        </w:trPr>
        <w:tc>
          <w:tcPr>
            <w:tcW w:w="7655" w:type="dxa"/>
            <w:tcBorders>
              <w:top w:val="single" w:sz="4" w:space="0" w:color="auto"/>
              <w:left w:val="single" w:sz="4" w:space="0" w:color="auto"/>
              <w:bottom w:val="single" w:sz="4" w:space="0" w:color="auto"/>
              <w:right w:val="single" w:sz="4" w:space="0" w:color="auto"/>
            </w:tcBorders>
          </w:tcPr>
          <w:p w14:paraId="4842347F" w14:textId="77777777" w:rsidR="00BA11B8" w:rsidRDefault="00BA11B8" w:rsidP="00657F30">
            <w:pPr>
              <w:snapToGrid w:val="0"/>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2EE4C3BB" w14:textId="77777777" w:rsidR="00BA11B8" w:rsidRDefault="00BA11B8" w:rsidP="00657F30">
            <w:pPr>
              <w:snapToGrid w:val="0"/>
              <w:jc w:val="both"/>
              <w:rPr>
                <w:rFonts w:ascii="Arial" w:hAnsi="Arial" w:cs="Arial"/>
              </w:rPr>
            </w:pPr>
          </w:p>
        </w:tc>
      </w:tr>
    </w:tbl>
    <w:p w14:paraId="38E32772" w14:textId="77777777" w:rsidR="00BA11B8" w:rsidRPr="004B053E" w:rsidRDefault="00BA11B8" w:rsidP="00BA11B8">
      <w:pPr>
        <w:spacing w:after="0"/>
        <w:jc w:val="both"/>
        <w:rPr>
          <w:rFonts w:cstheme="minorHAnsi"/>
          <w:lang w:eastAsia="zh-CN"/>
        </w:rPr>
      </w:pPr>
      <w:r w:rsidRPr="004B053E">
        <w:rPr>
          <w:rFonts w:cstheme="minorHAnsi"/>
          <w:lang w:eastAsia="zh-CN"/>
        </w:rPr>
        <w:t>Vous pouvez ajouter autant de lignes que nécessaires.</w:t>
      </w:r>
    </w:p>
    <w:p w14:paraId="1058FB0B" w14:textId="77777777" w:rsidR="004B053E" w:rsidRDefault="004B053E" w:rsidP="00BA11B8">
      <w:pPr>
        <w:spacing w:after="0"/>
        <w:jc w:val="both"/>
        <w:rPr>
          <w:rFonts w:cstheme="minorHAnsi"/>
          <w:sz w:val="20"/>
          <w:szCs w:val="20"/>
          <w:lang w:eastAsia="zh-CN"/>
        </w:rPr>
      </w:pPr>
    </w:p>
    <w:p w14:paraId="5F637CD9" w14:textId="77777777" w:rsidR="004B053E" w:rsidRDefault="004B053E" w:rsidP="00BA11B8">
      <w:pPr>
        <w:spacing w:after="0"/>
        <w:jc w:val="both"/>
        <w:rPr>
          <w:rFonts w:cstheme="minorHAnsi"/>
          <w:sz w:val="20"/>
          <w:szCs w:val="20"/>
          <w:lang w:eastAsia="zh-CN"/>
        </w:rPr>
      </w:pPr>
    </w:p>
    <w:p w14:paraId="08795563" w14:textId="77777777" w:rsidR="004B053E" w:rsidRDefault="004B053E" w:rsidP="004B053E">
      <w:pPr>
        <w:spacing w:before="120" w:after="120" w:line="240" w:lineRule="auto"/>
        <w:rPr>
          <w:rFonts w:asciiTheme="majorHAnsi" w:eastAsia="Times New Roman" w:hAnsiTheme="majorHAnsi" w:cstheme="majorHAnsi"/>
          <w:b/>
          <w:color w:val="auto"/>
          <w:sz w:val="20"/>
          <w:szCs w:val="20"/>
          <w:lang w:eastAsia="fr-FR"/>
        </w:rPr>
      </w:pPr>
      <w:r>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31CD6B57" w14:textId="25D468A4" w:rsidR="004B053E" w:rsidRDefault="004B053E" w:rsidP="004B053E">
      <w:pPr>
        <w:spacing w:before="120" w:after="120" w:line="240" w:lineRule="auto"/>
        <w:rPr>
          <w:rFonts w:asciiTheme="majorHAnsi" w:eastAsia="Times New Roman" w:hAnsiTheme="majorHAnsi" w:cstheme="majorHAnsi"/>
          <w:color w:val="auto"/>
          <w:sz w:val="20"/>
          <w:szCs w:val="20"/>
          <w:lang w:eastAsia="fr-FR"/>
        </w:rPr>
      </w:pPr>
      <w:r>
        <w:rPr>
          <w:rFonts w:ascii="Segoe UI Symbol" w:eastAsia="MS Gothic" w:hAnsi="Segoe UI Symbol" w:cs="Segoe UI Symbol"/>
          <w:color w:val="auto"/>
          <w:sz w:val="20"/>
          <w:szCs w:val="20"/>
          <w:lang w:eastAsia="zh-CN"/>
        </w:rPr>
        <w:t>☐</w:t>
      </w:r>
      <w:r w:rsidR="00927EF4">
        <w:rPr>
          <w:rFonts w:ascii="Segoe UI Symbol" w:eastAsia="MS Gothic" w:hAnsi="Segoe UI Symbol" w:cs="Segoe UI Symbol"/>
          <w:color w:val="auto"/>
          <w:sz w:val="20"/>
          <w:szCs w:val="20"/>
          <w:lang w:eastAsia="zh-CN"/>
        </w:rPr>
        <w:t xml:space="preserve"> </w:t>
      </w:r>
      <w:r>
        <w:rPr>
          <w:rFonts w:asciiTheme="majorHAnsi" w:eastAsia="Times New Roman" w:hAnsiTheme="majorHAnsi" w:cstheme="majorHAnsi"/>
          <w:color w:val="auto"/>
          <w:sz w:val="20"/>
          <w:szCs w:val="20"/>
          <w:lang w:eastAsia="fr-FR"/>
        </w:rPr>
        <w:t>Conjoint</w:t>
      </w: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tab/>
        <w:t>ou</w:t>
      </w: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tab/>
      </w:r>
      <w:r>
        <w:rPr>
          <w:rFonts w:ascii="Segoe UI Symbol" w:eastAsia="MS Gothic" w:hAnsi="Segoe UI Symbol" w:cs="Segoe UI Symbol"/>
          <w:color w:val="auto"/>
          <w:sz w:val="20"/>
          <w:szCs w:val="20"/>
          <w:lang w:eastAsia="zh-CN"/>
        </w:rPr>
        <w:t>☐</w:t>
      </w:r>
      <w:r w:rsidR="00927EF4">
        <w:rPr>
          <w:rFonts w:ascii="Segoe UI Symbol" w:eastAsia="MS Gothic" w:hAnsi="Segoe UI Symbol" w:cs="Segoe UI Symbol"/>
          <w:color w:val="auto"/>
          <w:sz w:val="20"/>
          <w:szCs w:val="20"/>
          <w:lang w:eastAsia="zh-CN"/>
        </w:rPr>
        <w:t xml:space="preserve"> </w:t>
      </w:r>
      <w:r>
        <w:rPr>
          <w:rFonts w:asciiTheme="majorHAnsi" w:eastAsia="Times New Roman" w:hAnsiTheme="majorHAnsi" w:cstheme="majorHAnsi"/>
          <w:color w:val="auto"/>
          <w:sz w:val="20"/>
          <w:szCs w:val="20"/>
          <w:lang w:eastAsia="fr-FR"/>
        </w:rPr>
        <w:t>Solidaire</w:t>
      </w:r>
    </w:p>
    <w:p w14:paraId="624E834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90F5A3D"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D05C461"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14B9E92"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zh-CN"/>
        </w:rPr>
      </w:pPr>
      <w:r>
        <w:rPr>
          <w:rFonts w:asciiTheme="majorHAnsi" w:eastAsia="Times New Roman" w:hAnsiTheme="majorHAnsi" w:cstheme="majorHAnsi"/>
          <w:color w:val="auto"/>
          <w:sz w:val="20"/>
          <w:szCs w:val="20"/>
          <w:lang w:eastAsia="fr-FR"/>
        </w:rPr>
        <w:t>(Cocher la ou les cases correspondantes.)</w:t>
      </w:r>
    </w:p>
    <w:p w14:paraId="0D0F1F02" w14:textId="77777777" w:rsidR="004B053E" w:rsidRDefault="004B053E" w:rsidP="004B053E">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18254CA5"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 w:name="__Fieldmark__516_1885132582"/>
      <w:bookmarkStart w:id="2" w:name="__Fieldmark__26_2046630801"/>
      <w:bookmarkEnd w:id="1"/>
      <w:bookmarkEnd w:id="2"/>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pour signer le présent acte d’engagement en leur nom et pour leur compte, pour les représenter vis-à-vis de l’acheteur et pour coordonner l’ensemble des prestations ;</w:t>
      </w:r>
    </w:p>
    <w:p w14:paraId="69FA2344"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(joindre les pouvoirs en annexe du présent document.)</w:t>
      </w:r>
      <w:bookmarkStart w:id="3" w:name="__Fieldmark__530_1885132582"/>
      <w:bookmarkStart w:id="4" w:name="__Fieldmark__27_2046630801"/>
      <w:bookmarkEnd w:id="3"/>
      <w:bookmarkEnd w:id="4"/>
    </w:p>
    <w:p w14:paraId="3C27D2ED" w14:textId="77777777" w:rsidR="004B053E" w:rsidRDefault="004B053E" w:rsidP="004B053E">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5ED3A52A"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pour signer, en leur nom et pour leur compte, les modifications ultérieures du marché public ou de l’accord-cadre ;</w:t>
      </w:r>
    </w:p>
    <w:p w14:paraId="787418A4"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(joindre les pouvoirs en annexe du présent document.)</w:t>
      </w:r>
    </w:p>
    <w:p w14:paraId="18E24A5C" w14:textId="77777777" w:rsidR="004B053E" w:rsidRDefault="004B053E" w:rsidP="004B053E">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3C4B6BC9"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5" w:name="__Fieldmark__545_1885132582"/>
      <w:bookmarkStart w:id="6" w:name="__Fieldmark__28_2046630801"/>
      <w:bookmarkEnd w:id="5"/>
      <w:bookmarkEnd w:id="6"/>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ont donné mandat au mandataire dans les conditions définies par les pouvoirs joints en annexe.</w:t>
      </w:r>
    </w:p>
    <w:p w14:paraId="3472D8FC" w14:textId="77777777" w:rsidR="004B053E" w:rsidRDefault="004B053E" w:rsidP="004B053E">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34FB02A8" w14:textId="77777777" w:rsidR="004B053E" w:rsidRDefault="004B053E" w:rsidP="004B053E">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1CA1A8F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b/>
          <w:color w:val="auto"/>
          <w:sz w:val="20"/>
          <w:szCs w:val="20"/>
          <w:lang w:eastAsia="fr-FR"/>
        </w:rPr>
        <w:t>Les membres du groupement, qui signent le présent acte d’engagement :</w:t>
      </w:r>
    </w:p>
    <w:p w14:paraId="00DC05F1"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(Cocher la case correspondante.)</w:t>
      </w:r>
    </w:p>
    <w:p w14:paraId="13DCABD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3B94747"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7" w:name="__Fieldmark__562_1885132582"/>
      <w:bookmarkStart w:id="8" w:name="__Fieldmark__30_2046630801"/>
      <w:bookmarkEnd w:id="7"/>
      <w:bookmarkEnd w:id="8"/>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donnent mandat au mandataire, qui l’accepte, pour les représenter vis-à-vis de l’acheteur et pour coordonner l’ensemble des prestations ;</w:t>
      </w:r>
    </w:p>
    <w:p w14:paraId="45F02A8C"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99D2473"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9" w:name="__Fieldmark__570_1885132582"/>
      <w:bookmarkStart w:id="10" w:name="__Fieldmark__31_2046630801"/>
      <w:bookmarkEnd w:id="9"/>
      <w:bookmarkEnd w:id="10"/>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donnent mandat au mandataire, qui l’accepte, pour signer, en leur nom et pour leur compte, les modifications ultérieures du marché ou de l’accord-cadre ;</w:t>
      </w:r>
    </w:p>
    <w:p w14:paraId="0C8C1B02"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5F4DD49"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1" w:name="__Fieldmark__579_1885132582"/>
      <w:bookmarkStart w:id="12" w:name="__Fieldmark__32_2046630801"/>
      <w:bookmarkEnd w:id="11"/>
      <w:bookmarkEnd w:id="12"/>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r>
        <w:rPr>
          <w:rFonts w:asciiTheme="majorHAnsi" w:eastAsia="Times New Roman" w:hAnsiTheme="majorHAnsi" w:cstheme="majorHAnsi"/>
          <w:color w:val="auto"/>
          <w:sz w:val="20"/>
          <w:szCs w:val="20"/>
          <w:lang w:eastAsia="fr-FR"/>
        </w:rPr>
        <w:t>donnent mandat au mandataire dans les conditions définies ci-dessous :</w:t>
      </w:r>
    </w:p>
    <w:p w14:paraId="3128E48F" w14:textId="52A3E30A" w:rsidR="003850B0" w:rsidRDefault="004B053E" w:rsidP="00661EEC">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(Donner des précisions sur l’étendue du mandat.)</w:t>
      </w:r>
    </w:p>
    <w:p w14:paraId="50BDED62" w14:textId="77777777" w:rsidR="00661EEC" w:rsidRPr="00661EEC" w:rsidRDefault="00661EEC" w:rsidP="00661EE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32F882E" w14:textId="4D9A03FE" w:rsidR="00FE1905" w:rsidRPr="00144DAF" w:rsidRDefault="00FE1905" w:rsidP="00FE1905">
      <w:pPr>
        <w:spacing w:before="120"/>
        <w:jc w:val="both"/>
        <w:rPr>
          <w:rFonts w:asciiTheme="majorHAnsi" w:hAnsiTheme="majorHAnsi" w:cstheme="majorHAnsi"/>
          <w:b/>
          <w:iCs/>
          <w:color w:val="auto"/>
        </w:rPr>
      </w:pPr>
      <w:r w:rsidRPr="00144DAF">
        <w:rPr>
          <w:rFonts w:asciiTheme="majorHAnsi" w:hAnsiTheme="majorHAnsi" w:cstheme="majorHAnsi"/>
          <w:b/>
          <w:iCs/>
          <w:color w:val="auto"/>
        </w:rPr>
        <w:lastRenderedPageBreak/>
        <w:t>Répartition des paiements en cas de groupement conjoint</w:t>
      </w:r>
      <w:r w:rsidR="00927EF4" w:rsidRPr="00144DAF">
        <w:rPr>
          <w:rFonts w:asciiTheme="majorHAnsi" w:hAnsiTheme="majorHAnsi" w:cstheme="majorHAnsi"/>
          <w:b/>
          <w:iCs/>
          <w:color w:val="auto"/>
        </w:rPr>
        <w:t> :</w:t>
      </w:r>
    </w:p>
    <w:p w14:paraId="74D4895C" w14:textId="6767E906" w:rsidR="00FE1905" w:rsidRPr="003850B0" w:rsidRDefault="003850B0" w:rsidP="003850B0">
      <w:pPr>
        <w:spacing w:before="120"/>
        <w:jc w:val="both"/>
        <w:rPr>
          <w:rFonts w:asciiTheme="majorHAnsi" w:hAnsiTheme="majorHAnsi" w:cstheme="majorHAnsi"/>
          <w:i/>
          <w:iCs/>
          <w:color w:val="auto"/>
          <w:sz w:val="20"/>
          <w:szCs w:val="20"/>
        </w:rPr>
      </w:pPr>
      <w:r>
        <w:rPr>
          <w:rFonts w:asciiTheme="majorHAnsi" w:hAnsiTheme="majorHAnsi" w:cstheme="majorHAnsi"/>
          <w:i/>
          <w:iCs/>
          <w:color w:val="auto"/>
          <w:sz w:val="20"/>
          <w:szCs w:val="20"/>
        </w:rPr>
        <w:t>La répartition des paiements</w:t>
      </w:r>
      <w:r w:rsidR="00661EEC">
        <w:rPr>
          <w:rFonts w:asciiTheme="majorHAnsi" w:hAnsiTheme="majorHAnsi" w:cstheme="majorHAnsi"/>
          <w:i/>
          <w:iCs/>
          <w:color w:val="auto"/>
          <w:sz w:val="20"/>
          <w:szCs w:val="20"/>
        </w:rPr>
        <w:t xml:space="preserve"> entre chaque membre du groupement</w:t>
      </w:r>
      <w:r>
        <w:rPr>
          <w:rFonts w:asciiTheme="majorHAnsi" w:hAnsiTheme="majorHAnsi" w:cstheme="majorHAnsi"/>
          <w:i/>
          <w:iCs/>
          <w:color w:val="auto"/>
          <w:sz w:val="20"/>
          <w:szCs w:val="20"/>
        </w:rPr>
        <w:t xml:space="preserve"> sera fixée dans chaque bon de commande.</w:t>
      </w:r>
    </w:p>
    <w:p w14:paraId="177F4CF7" w14:textId="068E33B7" w:rsidR="003B1FB0" w:rsidRPr="00144DAF" w:rsidRDefault="003B1FB0" w:rsidP="003B1FB0">
      <w:pPr>
        <w:tabs>
          <w:tab w:val="left" w:pos="426"/>
        </w:tabs>
        <w:suppressAutoHyphens/>
        <w:spacing w:before="240" w:after="0" w:line="240" w:lineRule="auto"/>
        <w:jc w:val="both"/>
        <w:rPr>
          <w:rFonts w:asciiTheme="majorHAnsi" w:eastAsia="Times New Roman" w:hAnsiTheme="majorHAnsi" w:cstheme="majorHAnsi"/>
          <w:b/>
          <w:color w:val="auto"/>
          <w:lang w:eastAsia="zh-CN"/>
        </w:rPr>
      </w:pPr>
      <w:r w:rsidRPr="00144DAF">
        <w:rPr>
          <w:rFonts w:asciiTheme="majorHAnsi" w:eastAsia="Times New Roman" w:hAnsiTheme="majorHAnsi" w:cstheme="majorHAnsi"/>
          <w:b/>
          <w:color w:val="auto"/>
          <w:lang w:eastAsia="zh-CN"/>
        </w:rPr>
        <w:t>Compte (s) à créditer en cas de groupement :</w:t>
      </w:r>
    </w:p>
    <w:p w14:paraId="3A1B7A52" w14:textId="77777777" w:rsidR="003B1FB0" w:rsidRDefault="003B1FB0" w:rsidP="003B1FB0">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11667943" w14:textId="016BBA96" w:rsidR="00661EEC" w:rsidRPr="00FF7F62" w:rsidRDefault="00661EEC" w:rsidP="00661EEC">
      <w:pPr>
        <w:jc w:val="both"/>
        <w:rPr>
          <w:rFonts w:eastAsia="Times New Roman" w:cstheme="minorHAnsi"/>
          <w:bCs/>
          <w:color w:val="auto"/>
          <w:sz w:val="20"/>
          <w:szCs w:val="20"/>
          <w:lang w:eastAsia="fr-FR"/>
        </w:rPr>
      </w:pPr>
      <w:r w:rsidRPr="00661EEC">
        <w:rPr>
          <w:rFonts w:eastAsia="Times New Roman" w:cstheme="minorHAnsi"/>
          <w:bCs/>
          <w:color w:val="auto"/>
          <w:sz w:val="20"/>
          <w:szCs w:val="20"/>
          <w:lang w:eastAsia="fr-FR"/>
        </w:rPr>
        <w:t xml:space="preserve">En cas de groupement, les paiements sont à effectuer sur </w:t>
      </w:r>
      <w:r w:rsidRPr="00661EEC">
        <w:rPr>
          <w:rFonts w:eastAsia="Times New Roman" w:cstheme="minorHAnsi"/>
          <w:bCs/>
          <w:color w:val="auto"/>
          <w:sz w:val="20"/>
          <w:szCs w:val="20"/>
          <w:highlight w:val="yellow"/>
          <w:lang w:eastAsia="fr-FR"/>
        </w:rPr>
        <w:t>(cocher la case correspondante)</w:t>
      </w:r>
      <w:r w:rsidRPr="00661EEC">
        <w:rPr>
          <w:rFonts w:eastAsia="Times New Roman" w:cstheme="minorHAnsi"/>
          <w:bCs/>
          <w:color w:val="auto"/>
          <w:sz w:val="20"/>
          <w:szCs w:val="20"/>
          <w:lang w:eastAsia="fr-FR"/>
        </w:rPr>
        <w:t xml:space="preserve"> :</w:t>
      </w:r>
    </w:p>
    <w:p w14:paraId="2346C0FB" w14:textId="77777777" w:rsidR="00661EEC" w:rsidRPr="00FF7F62" w:rsidRDefault="0060760B"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36357252"/>
          <w14:checkbox>
            <w14:checked w14:val="0"/>
            <w14:checkedState w14:val="2612" w14:font="MS Gothic"/>
            <w14:uncheckedState w14:val="2610" w14:font="MS Gothic"/>
          </w14:checkbox>
        </w:sdtPr>
        <w:sdtEndPr/>
        <w:sdtContent>
          <w:r w:rsidR="00661EEC">
            <w:rPr>
              <w:rFonts w:ascii="MS Gothic" w:eastAsia="MS Gothic" w:hAnsi="MS Gothic" w:cstheme="minorHAnsi" w:hint="eastAsia"/>
              <w:bCs/>
              <w:color w:val="auto"/>
              <w:sz w:val="20"/>
              <w:szCs w:val="20"/>
              <w:lang w:eastAsia="fr-FR"/>
            </w:rPr>
            <w:t>☐</w:t>
          </w:r>
        </w:sdtContent>
      </w:sdt>
      <w:r w:rsidR="00661EEC">
        <w:rPr>
          <w:rFonts w:eastAsia="Times New Roman" w:cstheme="minorHAnsi"/>
          <w:bCs/>
          <w:color w:val="auto"/>
          <w:sz w:val="20"/>
          <w:szCs w:val="20"/>
          <w:lang w:eastAsia="fr-FR"/>
        </w:rPr>
        <w:t xml:space="preserve"> </w:t>
      </w:r>
      <w:r w:rsidR="00661EEC" w:rsidRPr="00FF7F62">
        <w:rPr>
          <w:rFonts w:eastAsia="Times New Roman" w:cstheme="minorHAnsi"/>
          <w:bCs/>
          <w:color w:val="auto"/>
          <w:sz w:val="20"/>
          <w:szCs w:val="20"/>
          <w:lang w:eastAsia="fr-FR"/>
        </w:rPr>
        <w:t>Le compte du mandataire (joindre l’habilitation de chaque cotraitant et le RIB)</w:t>
      </w:r>
    </w:p>
    <w:p w14:paraId="6C661527" w14:textId="77777777" w:rsidR="00661EEC" w:rsidRPr="00FF7F62" w:rsidRDefault="00661EEC" w:rsidP="00661EEC">
      <w:pPr>
        <w:pStyle w:val="Paragraphedeliste"/>
        <w:ind w:left="0"/>
        <w:jc w:val="both"/>
        <w:rPr>
          <w:rFonts w:eastAsia="Times New Roman" w:cstheme="minorHAnsi"/>
          <w:bCs/>
          <w:color w:val="auto"/>
          <w:sz w:val="20"/>
          <w:szCs w:val="20"/>
          <w:lang w:eastAsia="fr-FR"/>
        </w:rPr>
      </w:pPr>
    </w:p>
    <w:p w14:paraId="23466D4F" w14:textId="77777777" w:rsidR="00661EEC" w:rsidRPr="00FF7F62" w:rsidRDefault="0060760B"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2040937456"/>
          <w14:checkbox>
            <w14:checked w14:val="0"/>
            <w14:checkedState w14:val="2612" w14:font="MS Gothic"/>
            <w14:uncheckedState w14:val="2610" w14:font="MS Gothic"/>
          </w14:checkbox>
        </w:sdtPr>
        <w:sdtEndPr/>
        <w:sdtContent>
          <w:r w:rsidR="00661EEC" w:rsidRPr="00FF7F62">
            <w:rPr>
              <w:rFonts w:ascii="Segoe UI Symbol" w:eastAsia="MS Gothic" w:hAnsi="Segoe UI Symbol" w:cs="Segoe UI Symbol"/>
              <w:bCs/>
              <w:color w:val="auto"/>
              <w:sz w:val="20"/>
              <w:szCs w:val="20"/>
              <w:lang w:eastAsia="fr-FR"/>
            </w:rPr>
            <w:t>☐</w:t>
          </w:r>
        </w:sdtContent>
      </w:sdt>
      <w:r w:rsidR="00661EEC" w:rsidRPr="00FF7F62">
        <w:rPr>
          <w:rFonts w:eastAsia="Times New Roman" w:cstheme="minorHAnsi"/>
          <w:bCs/>
          <w:color w:val="auto"/>
          <w:sz w:val="20"/>
          <w:szCs w:val="20"/>
          <w:lang w:eastAsia="fr-FR"/>
        </w:rPr>
        <w:t xml:space="preserve"> Un compte unique ouvert au nom du groupement (joindre le RIB)</w:t>
      </w:r>
    </w:p>
    <w:p w14:paraId="5FDC3827" w14:textId="77777777" w:rsidR="00661EEC" w:rsidRPr="00FF7F62" w:rsidRDefault="00661EEC" w:rsidP="00661EEC">
      <w:pPr>
        <w:pStyle w:val="Paragraphedeliste"/>
        <w:ind w:left="0"/>
        <w:jc w:val="both"/>
        <w:rPr>
          <w:rFonts w:eastAsia="Times New Roman" w:cstheme="minorHAnsi"/>
          <w:bCs/>
          <w:color w:val="auto"/>
          <w:sz w:val="20"/>
          <w:szCs w:val="20"/>
          <w:lang w:eastAsia="fr-FR"/>
        </w:rPr>
      </w:pPr>
    </w:p>
    <w:p w14:paraId="1E6322D0" w14:textId="77777777" w:rsidR="00661EEC" w:rsidRPr="00FF7F62" w:rsidRDefault="0060760B"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1028073936"/>
          <w14:checkbox>
            <w14:checked w14:val="0"/>
            <w14:checkedState w14:val="2612" w14:font="MS Gothic"/>
            <w14:uncheckedState w14:val="2610" w14:font="MS Gothic"/>
          </w14:checkbox>
        </w:sdtPr>
        <w:sdtEndPr/>
        <w:sdtContent>
          <w:r w:rsidR="00661EEC" w:rsidRPr="00FF7F62">
            <w:rPr>
              <w:rFonts w:ascii="Segoe UI Symbol" w:eastAsia="MS Gothic" w:hAnsi="Segoe UI Symbol" w:cs="Segoe UI Symbol"/>
              <w:bCs/>
              <w:color w:val="auto"/>
              <w:sz w:val="20"/>
              <w:szCs w:val="20"/>
              <w:lang w:eastAsia="fr-FR"/>
            </w:rPr>
            <w:t>☐</w:t>
          </w:r>
        </w:sdtContent>
      </w:sdt>
      <w:r w:rsidR="00661EEC">
        <w:rPr>
          <w:rFonts w:eastAsia="Times New Roman" w:cstheme="minorHAnsi"/>
          <w:bCs/>
          <w:color w:val="auto"/>
          <w:sz w:val="20"/>
          <w:szCs w:val="20"/>
          <w:lang w:eastAsia="fr-FR"/>
        </w:rPr>
        <w:t xml:space="preserve"> </w:t>
      </w:r>
      <w:r w:rsidR="00661EEC" w:rsidRPr="00FF7F62">
        <w:rPr>
          <w:rFonts w:eastAsia="Times New Roman" w:cstheme="minorHAnsi"/>
          <w:bCs/>
          <w:color w:val="auto"/>
          <w:sz w:val="20"/>
          <w:szCs w:val="20"/>
          <w:lang w:eastAsia="fr-FR"/>
        </w:rPr>
        <w:t>Les comptes de chaque cotraitant selon répartition à annexer (joindre les RIB)</w:t>
      </w:r>
    </w:p>
    <w:p w14:paraId="4F3D74EE" w14:textId="77777777" w:rsidR="00BA11B8" w:rsidRPr="00BA11B8" w:rsidRDefault="00BA11B8" w:rsidP="00F67C33">
      <w:pPr>
        <w:pStyle w:val="Sous-titrecyan"/>
        <w:rPr>
          <w:i/>
          <w:iCs/>
          <w:color w:val="0058A5"/>
          <w:lang w:eastAsia="fr-FR"/>
        </w:rPr>
      </w:pPr>
    </w:p>
    <w:sectPr w:rsidR="00BA11B8" w:rsidRPr="00BA11B8" w:rsidSect="00F7248E">
      <w:headerReference w:type="default" r:id="rId15"/>
      <w:footerReference w:type="default" r:id="rId16"/>
      <w:headerReference w:type="first" r:id="rId17"/>
      <w:type w:val="oddPage"/>
      <w:pgSz w:w="11900" w:h="16840"/>
      <w:pgMar w:top="851" w:right="1134" w:bottom="2268" w:left="1134"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eline VANDROMME" w:date="2026-07-24T11:31:00Z" w:initials="AV">
    <w:p w14:paraId="6E676F38" w14:textId="77777777" w:rsidR="00BE73D5" w:rsidRDefault="00BE73D5" w:rsidP="00BE73D5">
      <w:pPr>
        <w:pStyle w:val="Commentaire"/>
      </w:pPr>
      <w:r>
        <w:rPr>
          <w:rStyle w:val="Marquedecommentaire"/>
        </w:rPr>
        <w:annotationRef/>
      </w:r>
      <w:r>
        <w:rPr>
          <w:color w:val="262626"/>
        </w:rPr>
        <w:t>A compléter par le candidat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676F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729B01" w16cex:dateUtc="2026-07-24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676F38" w16cid:durableId="5D729B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B80A6" w14:textId="77777777" w:rsidR="0060760B" w:rsidRDefault="0060760B" w:rsidP="00C93BCB">
      <w:pPr>
        <w:spacing w:after="0" w:line="240" w:lineRule="auto"/>
      </w:pPr>
      <w:r>
        <w:separator/>
      </w:r>
    </w:p>
  </w:endnote>
  <w:endnote w:type="continuationSeparator" w:id="0">
    <w:p w14:paraId="624EA4E9" w14:textId="77777777" w:rsidR="0060760B" w:rsidRDefault="0060760B"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ira Sans Light">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F7A0" w14:textId="77777777" w:rsidR="00831ABF" w:rsidRDefault="008D6364"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2336" behindDoc="1" locked="0" layoutInCell="1" allowOverlap="1" wp14:anchorId="53DD476C" wp14:editId="6B09D040">
          <wp:simplePos x="0" y="0"/>
          <wp:positionH relativeFrom="column">
            <wp:posOffset>-704850</wp:posOffset>
          </wp:positionH>
          <wp:positionV relativeFrom="paragraph">
            <wp:posOffset>480060</wp:posOffset>
          </wp:positionV>
          <wp:extent cx="7579995" cy="1249045"/>
          <wp:effectExtent l="0" t="0" r="1905" b="825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t="88353"/>
                  <a:stretch/>
                </pic:blipFill>
                <pic:spPr bwMode="auto">
                  <a:xfrm>
                    <a:off x="0" y="0"/>
                    <a:ext cx="7579995"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086CC" w14:textId="77777777" w:rsidR="00FE14A4" w:rsidRDefault="00FE14A4" w:rsidP="00FE14A4">
    <w:pPr>
      <w:pStyle w:val="Pieddepage"/>
      <w:tabs>
        <w:tab w:val="left" w:pos="5529"/>
        <w:tab w:val="left" w:pos="5954"/>
      </w:tabs>
      <w:ind w:left="-1134"/>
      <w:rPr>
        <w:caps/>
        <w:noProof/>
        <w:sz w:val="66"/>
        <w:szCs w:val="66"/>
        <w:lang w:eastAsia="fr-FR"/>
      </w:rPr>
    </w:pPr>
  </w:p>
  <w:p w14:paraId="3C901980" w14:textId="10628F72" w:rsidR="00524973" w:rsidRPr="00FF2C69" w:rsidRDefault="00524973" w:rsidP="0098273C">
    <w:pPr>
      <w:pStyle w:val="Pieddepage"/>
      <w:tabs>
        <w:tab w:val="left" w:pos="5954"/>
      </w:tabs>
      <w:rPr>
        <w:color w:val="393939" w:themeColor="text1" w:themeShade="BF"/>
      </w:rPr>
    </w:pPr>
    <w:r w:rsidRPr="00FF2C69">
      <w:rPr>
        <w:rStyle w:val="Numrodepage"/>
        <w:rFonts w:ascii="Arial" w:hAnsi="Arial" w:cs="Arial"/>
        <w:color w:val="393939" w:themeColor="text1" w:themeShade="BF"/>
        <w:sz w:val="18"/>
        <w:szCs w:val="18"/>
      </w:rPr>
      <w:t xml:space="preserve">P. </w:t>
    </w:r>
    <w:r w:rsidRPr="00FF2C69">
      <w:rPr>
        <w:rStyle w:val="Numrodepage"/>
        <w:rFonts w:ascii="Arial" w:hAnsi="Arial" w:cs="Arial"/>
        <w:color w:val="393939" w:themeColor="text1" w:themeShade="BF"/>
        <w:sz w:val="18"/>
        <w:szCs w:val="18"/>
      </w:rPr>
      <w:fldChar w:fldCharType="begin"/>
    </w:r>
    <w:r w:rsidRPr="00FF2C69">
      <w:rPr>
        <w:rStyle w:val="Numrodepage"/>
        <w:rFonts w:ascii="Arial" w:hAnsi="Arial" w:cs="Arial"/>
        <w:color w:val="393939" w:themeColor="text1" w:themeShade="BF"/>
        <w:sz w:val="18"/>
        <w:szCs w:val="18"/>
      </w:rPr>
      <w:instrText xml:space="preserve"> PAGE </w:instrText>
    </w:r>
    <w:r w:rsidRPr="00FF2C69">
      <w:rPr>
        <w:rStyle w:val="Numrodepage"/>
        <w:rFonts w:ascii="Arial" w:hAnsi="Arial" w:cs="Arial"/>
        <w:color w:val="393939" w:themeColor="text1" w:themeShade="BF"/>
        <w:sz w:val="18"/>
        <w:szCs w:val="18"/>
      </w:rPr>
      <w:fldChar w:fldCharType="separate"/>
    </w:r>
    <w:r w:rsidR="00E42A92">
      <w:rPr>
        <w:rStyle w:val="Numrodepage"/>
        <w:rFonts w:ascii="Arial" w:hAnsi="Arial" w:cs="Arial"/>
        <w:noProof/>
        <w:color w:val="393939" w:themeColor="text1" w:themeShade="BF"/>
        <w:sz w:val="18"/>
        <w:szCs w:val="18"/>
      </w:rPr>
      <w:t>2</w:t>
    </w:r>
    <w:r w:rsidRPr="00FF2C69">
      <w:rPr>
        <w:rStyle w:val="Numrodepage"/>
        <w:rFonts w:ascii="Arial" w:hAnsi="Arial" w:cs="Arial"/>
        <w:color w:val="393939" w:themeColor="text1" w:themeShade="BF"/>
        <w:sz w:val="18"/>
        <w:szCs w:val="18"/>
      </w:rPr>
      <w:fldChar w:fldCharType="end"/>
    </w:r>
    <w:r w:rsidR="006E56F4">
      <w:rPr>
        <w:rStyle w:val="Numrodepage"/>
        <w:rFonts w:ascii="Arial" w:hAnsi="Arial" w:cs="Arial"/>
        <w:color w:val="393939" w:themeColor="text1" w:themeShade="BF"/>
        <w:sz w:val="18"/>
        <w:szCs w:val="1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27361" w14:textId="77777777" w:rsidR="0060760B" w:rsidRDefault="0060760B" w:rsidP="00C93BCB">
      <w:pPr>
        <w:spacing w:after="0" w:line="240" w:lineRule="auto"/>
      </w:pPr>
      <w:r>
        <w:separator/>
      </w:r>
    </w:p>
  </w:footnote>
  <w:footnote w:type="continuationSeparator" w:id="0">
    <w:p w14:paraId="1D60870B" w14:textId="77777777" w:rsidR="0060760B" w:rsidRDefault="0060760B"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FE20" w14:textId="77777777" w:rsidR="00905AA1" w:rsidRDefault="00831ABF" w:rsidP="00831ABF">
    <w:pPr>
      <w:pStyle w:val="En-tte"/>
      <w:tabs>
        <w:tab w:val="clear" w:pos="4536"/>
        <w:tab w:val="clear" w:pos="9072"/>
        <w:tab w:val="center" w:pos="481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D853" w14:textId="77777777" w:rsidR="002734B3" w:rsidRDefault="00FF2C69">
    <w:pPr>
      <w:pStyle w:val="En-tte"/>
    </w:pPr>
    <w:r w:rsidRPr="00852580">
      <w:rPr>
        <w:caps/>
        <w:noProof/>
        <w:sz w:val="66"/>
        <w:szCs w:val="66"/>
        <w:lang w:eastAsia="fr-FR"/>
      </w:rPr>
      <w:drawing>
        <wp:anchor distT="0" distB="0" distL="114300" distR="114300" simplePos="0" relativeHeight="251659264" behindDoc="1" locked="0" layoutInCell="1" allowOverlap="1" wp14:anchorId="7287152B" wp14:editId="4343FE71">
          <wp:simplePos x="0" y="0"/>
          <wp:positionH relativeFrom="margin">
            <wp:posOffset>-712470</wp:posOffset>
          </wp:positionH>
          <wp:positionV relativeFrom="page">
            <wp:posOffset>1</wp:posOffset>
          </wp:positionV>
          <wp:extent cx="7531733" cy="10653757"/>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3" cy="10653757"/>
                  </a:xfrm>
                  <a:prstGeom prst="rect">
                    <a:avLst/>
                  </a:prstGeom>
                </pic:spPr>
              </pic:pic>
            </a:graphicData>
          </a:graphic>
          <wp14:sizeRelH relativeFrom="margin">
            <wp14:pctWidth>0</wp14:pctWidth>
          </wp14:sizeRelH>
          <wp14:sizeRelV relativeFrom="margin">
            <wp14:pctHeight>0</wp14:pctHeight>
          </wp14:sizeRelV>
        </wp:anchor>
      </w:drawing>
    </w:r>
    <w:r w:rsidR="00241B83">
      <w:rPr>
        <w:rFonts w:ascii="Arial" w:hAnsi="Arial" w:cs="Arial"/>
        <w:noProof/>
        <w:color w:val="004379"/>
        <w:szCs w:val="18"/>
        <w:lang w:eastAsia="fr-FR"/>
      </w:rPr>
      <mc:AlternateContent>
        <mc:Choice Requires="wps">
          <w:drawing>
            <wp:anchor distT="0" distB="0" distL="114300" distR="114300" simplePos="0" relativeHeight="251661312" behindDoc="0" locked="1" layoutInCell="1" allowOverlap="0" wp14:anchorId="22851D94" wp14:editId="67CC7926">
              <wp:simplePos x="0" y="0"/>
              <wp:positionH relativeFrom="margin">
                <wp:posOffset>3810</wp:posOffset>
              </wp:positionH>
              <wp:positionV relativeFrom="page">
                <wp:posOffset>9667875</wp:posOffset>
              </wp:positionV>
              <wp:extent cx="3609975" cy="1004570"/>
              <wp:effectExtent l="0" t="0" r="0" b="5080"/>
              <wp:wrapNone/>
              <wp:docPr id="693" name="Zone de texte 693"/>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2A50A4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BFF8222" wp14:editId="74303255">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72C20DCB"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299 boulevard de Leeds  -</w:t>
                          </w:r>
                          <w:r w:rsidRPr="009B1597">
                            <w:rPr>
                              <w:rFonts w:asciiTheme="majorHAnsi" w:eastAsiaTheme="minorEastAsia" w:hAnsiTheme="majorHAnsi" w:cs="Fira Sans Light"/>
                              <w:b/>
                              <w:color w:val="4D4D4D"/>
                              <w:spacing w:val="3"/>
                              <w:sz w:val="16"/>
                              <w:szCs w:val="14"/>
                              <w:lang w:eastAsia="fr-FR"/>
                            </w:rPr>
                            <w:t xml:space="preserve">  CS </w:t>
                          </w:r>
                          <w:r>
                            <w:rPr>
                              <w:rFonts w:asciiTheme="majorHAnsi" w:eastAsiaTheme="minorEastAsia" w:hAnsiTheme="majorHAnsi" w:cs="Fira Sans Light"/>
                              <w:b/>
                              <w:color w:val="4D4D4D"/>
                              <w:spacing w:val="3"/>
                              <w:sz w:val="16"/>
                              <w:szCs w:val="14"/>
                              <w:lang w:eastAsia="fr-FR"/>
                            </w:rPr>
                            <w:t>90028  -</w:t>
                          </w:r>
                          <w:r w:rsidRPr="009B1597">
                            <w:rPr>
                              <w:rFonts w:asciiTheme="majorHAnsi" w:eastAsiaTheme="minorEastAsia" w:hAnsiTheme="majorHAnsi" w:cs="Fira Sans Light"/>
                              <w:b/>
                              <w:color w:val="4D4D4D"/>
                              <w:spacing w:val="3"/>
                              <w:sz w:val="16"/>
                              <w:szCs w:val="14"/>
                              <w:lang w:eastAsia="fr-FR"/>
                            </w:rPr>
                            <w:t xml:space="preserve">  59031 LILLE CEDEX </w:t>
                          </w:r>
                        </w:p>
                        <w:p w14:paraId="1998172A"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7ABD67D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51D94" id="_x0000_t202" coordsize="21600,21600" o:spt="202" path="m,l,21600r21600,l21600,xe">
              <v:stroke joinstyle="miter"/>
              <v:path gradientshapeok="t" o:connecttype="rect"/>
            </v:shapetype>
            <v:shape id="Zone de texte 693" o:spid="_x0000_s1026" type="#_x0000_t202" style="position:absolute;margin-left:.3pt;margin-top:761.25pt;width:284.25pt;height:7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" o:allowoverlap="f" filled="f" stroked="f" strokeweight=".5pt">
              <v:textbox>
                <w:txbxContent>
                  <w:p w14:paraId="2A50A4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BFF8222" wp14:editId="74303255">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3">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72C20DCB"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299 boulevard de Leeds  -</w:t>
                    </w:r>
                    <w:r w:rsidRPr="009B1597">
                      <w:rPr>
                        <w:rFonts w:asciiTheme="majorHAnsi" w:eastAsiaTheme="minorEastAsia" w:hAnsiTheme="majorHAnsi" w:cs="Fira Sans Light"/>
                        <w:b/>
                        <w:color w:val="4D4D4D"/>
                        <w:spacing w:val="3"/>
                        <w:sz w:val="16"/>
                        <w:szCs w:val="14"/>
                        <w:lang w:eastAsia="fr-FR"/>
                      </w:rPr>
                      <w:t xml:space="preserve">  CS </w:t>
                    </w:r>
                    <w:r>
                      <w:rPr>
                        <w:rFonts w:asciiTheme="majorHAnsi" w:eastAsiaTheme="minorEastAsia" w:hAnsiTheme="majorHAnsi" w:cs="Fira Sans Light"/>
                        <w:b/>
                        <w:color w:val="4D4D4D"/>
                        <w:spacing w:val="3"/>
                        <w:sz w:val="16"/>
                        <w:szCs w:val="14"/>
                        <w:lang w:eastAsia="fr-FR"/>
                      </w:rPr>
                      <w:t>90028  -</w:t>
                    </w:r>
                    <w:r w:rsidRPr="009B1597">
                      <w:rPr>
                        <w:rFonts w:asciiTheme="majorHAnsi" w:eastAsiaTheme="minorEastAsia" w:hAnsiTheme="majorHAnsi" w:cs="Fira Sans Light"/>
                        <w:b/>
                        <w:color w:val="4D4D4D"/>
                        <w:spacing w:val="3"/>
                        <w:sz w:val="16"/>
                        <w:szCs w:val="14"/>
                        <w:lang w:eastAsia="fr-FR"/>
                      </w:rPr>
                      <w:t xml:space="preserve">  59031 LILLE CEDEX </w:t>
                    </w:r>
                  </w:p>
                  <w:p w14:paraId="1998172A"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7ABD67D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553F1"/>
    <w:multiLevelType w:val="hybridMultilevel"/>
    <w:tmpl w:val="BACCCB34"/>
    <w:lvl w:ilvl="0" w:tplc="BB620F56">
      <w:start w:val="3"/>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E3F79"/>
    <w:multiLevelType w:val="hybridMultilevel"/>
    <w:tmpl w:val="02086C9C"/>
    <w:lvl w:ilvl="0" w:tplc="121AC5A6">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321B0A"/>
    <w:multiLevelType w:val="hybridMultilevel"/>
    <w:tmpl w:val="93AC9782"/>
    <w:lvl w:ilvl="0" w:tplc="E834CBE0">
      <w:start w:val="1"/>
      <w:numFmt w:val="decimal"/>
      <w:pStyle w:val="ARTICL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E349D8"/>
    <w:multiLevelType w:val="hybridMultilevel"/>
    <w:tmpl w:val="076E7436"/>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7931D8"/>
    <w:multiLevelType w:val="multilevel"/>
    <w:tmpl w:val="D874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DB635D"/>
    <w:multiLevelType w:val="hybridMultilevel"/>
    <w:tmpl w:val="F27647AC"/>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BF409F00">
      <w:numFmt w:val="bullet"/>
      <w:lvlText w:val="-"/>
      <w:lvlJc w:val="left"/>
      <w:pPr>
        <w:tabs>
          <w:tab w:val="num" w:pos="2160"/>
        </w:tabs>
        <w:ind w:left="2160" w:hanging="360"/>
      </w:pPr>
      <w:rPr>
        <w:rFonts w:ascii="Arial" w:eastAsia="Times New Roman"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4B17B5"/>
    <w:multiLevelType w:val="hybridMultilevel"/>
    <w:tmpl w:val="B5364536"/>
    <w:lvl w:ilvl="0" w:tplc="9B882412">
      <w:start w:val="1"/>
      <w:numFmt w:val="decimal"/>
      <w:lvlText w:val="2.%1."/>
      <w:lvlJc w:val="left"/>
      <w:pPr>
        <w:ind w:left="720" w:hanging="360"/>
      </w:pPr>
      <w:rPr>
        <w:rFonts w:asciiTheme="minorHAnsi" w:hAnsiTheme="minorHAnsi" w:cstheme="minorHAnsi" w:hint="default"/>
        <w:color w:val="00B0F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35B473D"/>
    <w:multiLevelType w:val="hybridMultilevel"/>
    <w:tmpl w:val="BF1C499E"/>
    <w:lvl w:ilvl="0" w:tplc="BE80B29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552164"/>
    <w:multiLevelType w:val="hybridMultilevel"/>
    <w:tmpl w:val="7EE8FDF4"/>
    <w:lvl w:ilvl="0" w:tplc="F726F4D6">
      <w:start w:val="3"/>
      <w:numFmt w:val="bullet"/>
      <w:lvlText w:val=""/>
      <w:lvlJc w:val="left"/>
      <w:pPr>
        <w:ind w:left="1440" w:hanging="360"/>
      </w:pPr>
      <w:rPr>
        <w:rFonts w:ascii="Wingdings" w:eastAsia="Times New Roman"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58E802B5"/>
    <w:multiLevelType w:val="hybridMultilevel"/>
    <w:tmpl w:val="11CAD8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A93FF4"/>
    <w:multiLevelType w:val="hybridMultilevel"/>
    <w:tmpl w:val="80C8EC40"/>
    <w:lvl w:ilvl="0" w:tplc="03F2CE10">
      <w:start w:val="1"/>
      <w:numFmt w:val="decimal"/>
      <w:lvlText w:val="%1."/>
      <w:lvlJc w:val="left"/>
      <w:pPr>
        <w:ind w:left="720" w:hanging="360"/>
      </w:pPr>
      <w:rPr>
        <w:rFonts w:hint="default"/>
        <w:b w:val="0"/>
        <w:color w:val="00B0F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5965C8"/>
    <w:multiLevelType w:val="hybridMultilevel"/>
    <w:tmpl w:val="980206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3773626">
    <w:abstractNumId w:val="1"/>
  </w:num>
  <w:num w:numId="2" w16cid:durableId="1949773880">
    <w:abstractNumId w:val="14"/>
  </w:num>
  <w:num w:numId="3" w16cid:durableId="1554736282">
    <w:abstractNumId w:val="8"/>
  </w:num>
  <w:num w:numId="4" w16cid:durableId="1448740397">
    <w:abstractNumId w:val="11"/>
  </w:num>
  <w:num w:numId="5" w16cid:durableId="1229536032">
    <w:abstractNumId w:val="12"/>
  </w:num>
  <w:num w:numId="6" w16cid:durableId="2127767548">
    <w:abstractNumId w:val="3"/>
  </w:num>
  <w:num w:numId="7" w16cid:durableId="1888760530">
    <w:abstractNumId w:val="6"/>
  </w:num>
  <w:num w:numId="8" w16cid:durableId="1322654706">
    <w:abstractNumId w:val="9"/>
  </w:num>
  <w:num w:numId="9" w16cid:durableId="834492060">
    <w:abstractNumId w:val="4"/>
  </w:num>
  <w:num w:numId="10" w16cid:durableId="1076628876">
    <w:abstractNumId w:val="13"/>
  </w:num>
  <w:num w:numId="11" w16cid:durableId="1224293342">
    <w:abstractNumId w:val="0"/>
  </w:num>
  <w:num w:numId="12" w16cid:durableId="1282956309">
    <w:abstractNumId w:val="2"/>
  </w:num>
  <w:num w:numId="13" w16cid:durableId="207963042">
    <w:abstractNumId w:val="10"/>
  </w:num>
  <w:num w:numId="14" w16cid:durableId="521406620">
    <w:abstractNumId w:val="7"/>
  </w:num>
  <w:num w:numId="15" w16cid:durableId="559317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eline VANDROMME">
    <w15:presenceInfo w15:providerId="AD" w15:userId="S::a.vandromme@hautsdefrance.cci.fr::593b65ed-9f58-4206-ac69-41b72956ac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11"/>
    <w:rsid w:val="0000421A"/>
    <w:rsid w:val="0000464B"/>
    <w:rsid w:val="00006640"/>
    <w:rsid w:val="000071CF"/>
    <w:rsid w:val="0002603D"/>
    <w:rsid w:val="0004454C"/>
    <w:rsid w:val="00071247"/>
    <w:rsid w:val="000830FD"/>
    <w:rsid w:val="0009196F"/>
    <w:rsid w:val="000972C2"/>
    <w:rsid w:val="000A0DBC"/>
    <w:rsid w:val="000D3523"/>
    <w:rsid w:val="001179E6"/>
    <w:rsid w:val="0012661E"/>
    <w:rsid w:val="00135208"/>
    <w:rsid w:val="00144DAF"/>
    <w:rsid w:val="001467F2"/>
    <w:rsid w:val="001736EF"/>
    <w:rsid w:val="001A2B81"/>
    <w:rsid w:val="001C406F"/>
    <w:rsid w:val="001E4BEE"/>
    <w:rsid w:val="00202619"/>
    <w:rsid w:val="00210361"/>
    <w:rsid w:val="0021335B"/>
    <w:rsid w:val="00216D5E"/>
    <w:rsid w:val="00224835"/>
    <w:rsid w:val="0023668E"/>
    <w:rsid w:val="00241B83"/>
    <w:rsid w:val="00245A3C"/>
    <w:rsid w:val="00261C1D"/>
    <w:rsid w:val="002734B3"/>
    <w:rsid w:val="00277778"/>
    <w:rsid w:val="002A06B4"/>
    <w:rsid w:val="002B328B"/>
    <w:rsid w:val="002C6146"/>
    <w:rsid w:val="002E7FC2"/>
    <w:rsid w:val="002F3BC1"/>
    <w:rsid w:val="003002D3"/>
    <w:rsid w:val="00302F0E"/>
    <w:rsid w:val="00305A98"/>
    <w:rsid w:val="00314217"/>
    <w:rsid w:val="0032500F"/>
    <w:rsid w:val="00345FA1"/>
    <w:rsid w:val="00352F78"/>
    <w:rsid w:val="00375C5B"/>
    <w:rsid w:val="003833D4"/>
    <w:rsid w:val="003850B0"/>
    <w:rsid w:val="00385DF1"/>
    <w:rsid w:val="003949BF"/>
    <w:rsid w:val="003A3E35"/>
    <w:rsid w:val="003B1FB0"/>
    <w:rsid w:val="003E2BBC"/>
    <w:rsid w:val="003F0E20"/>
    <w:rsid w:val="004021B1"/>
    <w:rsid w:val="00415042"/>
    <w:rsid w:val="004275DA"/>
    <w:rsid w:val="00430808"/>
    <w:rsid w:val="00431B0F"/>
    <w:rsid w:val="00440F8D"/>
    <w:rsid w:val="00443274"/>
    <w:rsid w:val="00444320"/>
    <w:rsid w:val="00457034"/>
    <w:rsid w:val="0046670D"/>
    <w:rsid w:val="004821A1"/>
    <w:rsid w:val="004836EA"/>
    <w:rsid w:val="004A0E8D"/>
    <w:rsid w:val="004B053E"/>
    <w:rsid w:val="004D6667"/>
    <w:rsid w:val="004F2B93"/>
    <w:rsid w:val="00501837"/>
    <w:rsid w:val="005110ED"/>
    <w:rsid w:val="0052364F"/>
    <w:rsid w:val="00523B03"/>
    <w:rsid w:val="00524973"/>
    <w:rsid w:val="0053305D"/>
    <w:rsid w:val="00534325"/>
    <w:rsid w:val="005407ED"/>
    <w:rsid w:val="00561F1E"/>
    <w:rsid w:val="00572432"/>
    <w:rsid w:val="00591EED"/>
    <w:rsid w:val="00596C36"/>
    <w:rsid w:val="005A2777"/>
    <w:rsid w:val="005B07F4"/>
    <w:rsid w:val="005E6C72"/>
    <w:rsid w:val="006037B2"/>
    <w:rsid w:val="0060760B"/>
    <w:rsid w:val="0062754D"/>
    <w:rsid w:val="006275F9"/>
    <w:rsid w:val="00627BD7"/>
    <w:rsid w:val="00643FCD"/>
    <w:rsid w:val="00644F16"/>
    <w:rsid w:val="006509DB"/>
    <w:rsid w:val="00653859"/>
    <w:rsid w:val="00661EEC"/>
    <w:rsid w:val="00663F27"/>
    <w:rsid w:val="006A2BCE"/>
    <w:rsid w:val="006C3C9C"/>
    <w:rsid w:val="006D0EA1"/>
    <w:rsid w:val="006E20DD"/>
    <w:rsid w:val="006E56F4"/>
    <w:rsid w:val="006F33E9"/>
    <w:rsid w:val="00704E17"/>
    <w:rsid w:val="00720CFF"/>
    <w:rsid w:val="007243A2"/>
    <w:rsid w:val="00752F76"/>
    <w:rsid w:val="0075543A"/>
    <w:rsid w:val="007563C5"/>
    <w:rsid w:val="007565BE"/>
    <w:rsid w:val="007568F5"/>
    <w:rsid w:val="00764B08"/>
    <w:rsid w:val="00772044"/>
    <w:rsid w:val="00807159"/>
    <w:rsid w:val="00812F12"/>
    <w:rsid w:val="00817150"/>
    <w:rsid w:val="00821D4E"/>
    <w:rsid w:val="00821D94"/>
    <w:rsid w:val="0082703B"/>
    <w:rsid w:val="00831ABF"/>
    <w:rsid w:val="00852580"/>
    <w:rsid w:val="008551EB"/>
    <w:rsid w:val="008733BC"/>
    <w:rsid w:val="008762F8"/>
    <w:rsid w:val="008769E8"/>
    <w:rsid w:val="0087779B"/>
    <w:rsid w:val="00882674"/>
    <w:rsid w:val="00895818"/>
    <w:rsid w:val="008A2D96"/>
    <w:rsid w:val="008A5B08"/>
    <w:rsid w:val="008B2795"/>
    <w:rsid w:val="008D0A95"/>
    <w:rsid w:val="008D36BC"/>
    <w:rsid w:val="008D6364"/>
    <w:rsid w:val="008E7CAB"/>
    <w:rsid w:val="00905AA1"/>
    <w:rsid w:val="009257AC"/>
    <w:rsid w:val="00927EF4"/>
    <w:rsid w:val="00934E6E"/>
    <w:rsid w:val="00937A77"/>
    <w:rsid w:val="00946E5D"/>
    <w:rsid w:val="00974EBF"/>
    <w:rsid w:val="0098273C"/>
    <w:rsid w:val="009B0411"/>
    <w:rsid w:val="009E6430"/>
    <w:rsid w:val="009E6C1F"/>
    <w:rsid w:val="009F045C"/>
    <w:rsid w:val="009F78E1"/>
    <w:rsid w:val="00A023D4"/>
    <w:rsid w:val="00A06A92"/>
    <w:rsid w:val="00A14FAB"/>
    <w:rsid w:val="00A2611B"/>
    <w:rsid w:val="00A33615"/>
    <w:rsid w:val="00A36FF5"/>
    <w:rsid w:val="00A56AF5"/>
    <w:rsid w:val="00A71718"/>
    <w:rsid w:val="00A81099"/>
    <w:rsid w:val="00A86C5D"/>
    <w:rsid w:val="00A9122E"/>
    <w:rsid w:val="00AC4809"/>
    <w:rsid w:val="00AC694E"/>
    <w:rsid w:val="00AD7B64"/>
    <w:rsid w:val="00AE6A11"/>
    <w:rsid w:val="00AF24AC"/>
    <w:rsid w:val="00AF6BE7"/>
    <w:rsid w:val="00B1631E"/>
    <w:rsid w:val="00B24790"/>
    <w:rsid w:val="00B37FF9"/>
    <w:rsid w:val="00B60AF2"/>
    <w:rsid w:val="00B631C7"/>
    <w:rsid w:val="00B80795"/>
    <w:rsid w:val="00B833C1"/>
    <w:rsid w:val="00BA11B8"/>
    <w:rsid w:val="00BA4AD7"/>
    <w:rsid w:val="00BB6D73"/>
    <w:rsid w:val="00BE73D5"/>
    <w:rsid w:val="00C06D49"/>
    <w:rsid w:val="00C1308F"/>
    <w:rsid w:val="00C17FEA"/>
    <w:rsid w:val="00C314B7"/>
    <w:rsid w:val="00C66793"/>
    <w:rsid w:val="00C710B3"/>
    <w:rsid w:val="00C92B47"/>
    <w:rsid w:val="00C93BCB"/>
    <w:rsid w:val="00CA12D7"/>
    <w:rsid w:val="00CA3BF8"/>
    <w:rsid w:val="00CB36D4"/>
    <w:rsid w:val="00CB4500"/>
    <w:rsid w:val="00CB5251"/>
    <w:rsid w:val="00CF018D"/>
    <w:rsid w:val="00CF4C17"/>
    <w:rsid w:val="00CF756E"/>
    <w:rsid w:val="00D126DD"/>
    <w:rsid w:val="00D73777"/>
    <w:rsid w:val="00D9563F"/>
    <w:rsid w:val="00DA0873"/>
    <w:rsid w:val="00DD40A5"/>
    <w:rsid w:val="00DF0A16"/>
    <w:rsid w:val="00E42A92"/>
    <w:rsid w:val="00E57EDD"/>
    <w:rsid w:val="00E71CC4"/>
    <w:rsid w:val="00E84028"/>
    <w:rsid w:val="00EB79A3"/>
    <w:rsid w:val="00ED2DA9"/>
    <w:rsid w:val="00EF681F"/>
    <w:rsid w:val="00F07465"/>
    <w:rsid w:val="00F12D62"/>
    <w:rsid w:val="00F27D83"/>
    <w:rsid w:val="00F3653A"/>
    <w:rsid w:val="00F368B3"/>
    <w:rsid w:val="00F41CC5"/>
    <w:rsid w:val="00F4353C"/>
    <w:rsid w:val="00F65326"/>
    <w:rsid w:val="00F67C33"/>
    <w:rsid w:val="00F7248E"/>
    <w:rsid w:val="00F828AE"/>
    <w:rsid w:val="00F8488B"/>
    <w:rsid w:val="00F95952"/>
    <w:rsid w:val="00F96DBE"/>
    <w:rsid w:val="00FC337A"/>
    <w:rsid w:val="00FD4E54"/>
    <w:rsid w:val="00FE14A4"/>
    <w:rsid w:val="00FE1905"/>
    <w:rsid w:val="00FE5BCB"/>
    <w:rsid w:val="00FF2C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645761"/>
  <w14:defaultImageDpi w14:val="300"/>
  <w15:docId w15:val="{CA2456B2-1A39-458D-96F3-A4897B8E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F78"/>
    <w:pPr>
      <w:spacing w:after="200" w:line="276" w:lineRule="auto"/>
    </w:pPr>
    <w:rPr>
      <w:rFonts w:asciiTheme="minorHAnsi" w:eastAsiaTheme="minorHAnsi" w:hAnsiTheme="minorHAnsi"/>
      <w:color w:val="262626" w:themeColor="text1" w:themeShade="80"/>
      <w:sz w:val="22"/>
      <w:szCs w:val="22"/>
      <w:lang w:val="fr-FR" w:eastAsia="en-US"/>
    </w:rPr>
  </w:style>
  <w:style w:type="paragraph" w:styleId="Titre1">
    <w:name w:val="heading 1"/>
    <w:basedOn w:val="Normal"/>
    <w:next w:val="Normal"/>
    <w:link w:val="Titre1Car"/>
    <w:qFormat/>
    <w:rsid w:val="001E4BE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paragraph" w:styleId="Titre2">
    <w:name w:val="heading 2"/>
    <w:basedOn w:val="Normal"/>
    <w:next w:val="Normal"/>
    <w:link w:val="Titre2Car"/>
    <w:qFormat/>
    <w:rsid w:val="00430808"/>
    <w:pPr>
      <w:keepNext/>
      <w:numPr>
        <w:ilvl w:val="1"/>
        <w:numId w:val="11"/>
      </w:numPr>
      <w:suppressAutoHyphens/>
      <w:spacing w:after="0" w:line="240" w:lineRule="auto"/>
      <w:outlineLvl w:val="1"/>
    </w:pPr>
    <w:rPr>
      <w:rFonts w:ascii="Times New Roman" w:eastAsia="Times New Roman" w:hAnsi="Times New Roman" w:cs="Times New Roman"/>
      <w:b/>
      <w:bCs/>
      <w:color w:val="auto"/>
      <w:sz w:val="20"/>
      <w:szCs w:val="20"/>
      <w:lang w:eastAsia="zh-CN"/>
    </w:rPr>
  </w:style>
  <w:style w:type="paragraph" w:styleId="Titre5">
    <w:name w:val="heading 5"/>
    <w:basedOn w:val="Normal"/>
    <w:next w:val="Normal"/>
    <w:link w:val="Titre5Car"/>
    <w:uiPriority w:val="9"/>
    <w:semiHidden/>
    <w:unhideWhenUsed/>
    <w:qFormat/>
    <w:rsid w:val="0046670D"/>
    <w:pPr>
      <w:keepNext/>
      <w:keepLines/>
      <w:spacing w:before="40" w:after="0"/>
      <w:outlineLvl w:val="4"/>
    </w:pPr>
    <w:rPr>
      <w:rFonts w:asciiTheme="majorHAnsi" w:eastAsiaTheme="majorEastAsia" w:hAnsiTheme="majorHAnsi" w:cstheme="majorBidi"/>
      <w:color w:val="24888C" w:themeColor="accent1" w:themeShade="BF"/>
    </w:rPr>
  </w:style>
  <w:style w:type="paragraph" w:styleId="Titre8">
    <w:name w:val="heading 8"/>
    <w:basedOn w:val="Normal"/>
    <w:next w:val="Normal"/>
    <w:link w:val="Titre8Car"/>
    <w:qFormat/>
    <w:rsid w:val="00430808"/>
    <w:pPr>
      <w:keepNext/>
      <w:numPr>
        <w:ilvl w:val="7"/>
        <w:numId w:val="11"/>
      </w:numPr>
      <w:suppressAutoHyphens/>
      <w:spacing w:after="0" w:line="240" w:lineRule="auto"/>
      <w:jc w:val="center"/>
      <w:outlineLvl w:val="7"/>
    </w:pPr>
    <w:rPr>
      <w:rFonts w:ascii="Arial" w:eastAsia="Times New Roman" w:hAnsi="Arial" w:cs="Arial"/>
      <w:b/>
      <w:bCs/>
      <w:color w:val="auto"/>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rsid w:val="00CA3BF8"/>
    <w:rPr>
      <w:rFonts w:ascii="Arial" w:hAnsi="Arial" w:cs="Arial"/>
      <w:color w:val="004379"/>
      <w:sz w:val="24"/>
      <w:szCs w:val="24"/>
    </w:rPr>
  </w:style>
  <w:style w:type="character" w:customStyle="1" w:styleId="TEXTEBLEU">
    <w:name w:val="TEXTE BLEU"/>
    <w:basedOn w:val="Policepardfaut"/>
    <w:uiPriority w:val="1"/>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character" w:customStyle="1" w:styleId="Titre1Car">
    <w:name w:val="Titre 1 Car"/>
    <w:basedOn w:val="Policepardfaut"/>
    <w:link w:val="Titre1"/>
    <w:uiPriority w:val="9"/>
    <w:rsid w:val="001E4BEE"/>
    <w:rPr>
      <w:rFonts w:asciiTheme="majorHAnsi" w:eastAsiaTheme="majorEastAsia" w:hAnsiTheme="majorHAnsi" w:cstheme="majorBidi"/>
      <w:color w:val="24888C" w:themeColor="accent1" w:themeShade="BF"/>
      <w:sz w:val="32"/>
      <w:szCs w:val="32"/>
      <w:lang w:val="fr-FR" w:eastAsia="en-US"/>
    </w:rPr>
  </w:style>
  <w:style w:type="character" w:styleId="lev">
    <w:name w:val="Strong"/>
    <w:qFormat/>
    <w:rsid w:val="006509DB"/>
    <w:rPr>
      <w:b/>
      <w:bCs/>
    </w:rPr>
  </w:style>
  <w:style w:type="table" w:styleId="Grilledutableau">
    <w:name w:val="Table Grid"/>
    <w:basedOn w:val="TableauNormal"/>
    <w:rsid w:val="006F3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C710B3"/>
    <w:pPr>
      <w:spacing w:after="0" w:line="240" w:lineRule="auto"/>
    </w:pPr>
    <w:rPr>
      <w:sz w:val="20"/>
      <w:szCs w:val="20"/>
    </w:rPr>
  </w:style>
  <w:style w:type="character" w:customStyle="1" w:styleId="NotedefinCar">
    <w:name w:val="Note de fin Car"/>
    <w:basedOn w:val="Policepardfaut"/>
    <w:link w:val="Notedefin"/>
    <w:uiPriority w:val="99"/>
    <w:semiHidden/>
    <w:rsid w:val="00C710B3"/>
    <w:rPr>
      <w:rFonts w:asciiTheme="minorHAnsi" w:eastAsiaTheme="minorHAnsi" w:hAnsiTheme="minorHAnsi"/>
      <w:color w:val="262626" w:themeColor="text1" w:themeShade="80"/>
      <w:lang w:val="fr-FR" w:eastAsia="en-US"/>
    </w:rPr>
  </w:style>
  <w:style w:type="character" w:styleId="Appeldenotedefin">
    <w:name w:val="endnote reference"/>
    <w:basedOn w:val="Policepardfaut"/>
    <w:uiPriority w:val="99"/>
    <w:semiHidden/>
    <w:unhideWhenUsed/>
    <w:rsid w:val="00C710B3"/>
    <w:rPr>
      <w:vertAlign w:val="superscript"/>
    </w:rPr>
  </w:style>
  <w:style w:type="character" w:customStyle="1" w:styleId="Titre2Car">
    <w:name w:val="Titre 2 Car"/>
    <w:basedOn w:val="Policepardfaut"/>
    <w:link w:val="Titre2"/>
    <w:rsid w:val="00430808"/>
    <w:rPr>
      <w:rFonts w:ascii="Times New Roman" w:eastAsia="Times New Roman" w:hAnsi="Times New Roman" w:cs="Times New Roman"/>
      <w:b/>
      <w:bCs/>
      <w:lang w:val="fr-FR" w:eastAsia="zh-CN"/>
    </w:rPr>
  </w:style>
  <w:style w:type="character" w:customStyle="1" w:styleId="Titre8Car">
    <w:name w:val="Titre 8 Car"/>
    <w:basedOn w:val="Policepardfaut"/>
    <w:link w:val="Titre8"/>
    <w:rsid w:val="00430808"/>
    <w:rPr>
      <w:rFonts w:eastAsia="Times New Roman" w:cs="Arial"/>
      <w:b/>
      <w:bCs/>
      <w:sz w:val="24"/>
      <w:szCs w:val="24"/>
      <w:lang w:val="fr-FR" w:eastAsia="zh-CN"/>
    </w:rPr>
  </w:style>
  <w:style w:type="paragraph" w:styleId="Paragraphedeliste">
    <w:name w:val="List Paragraph"/>
    <w:aliases w:val="Puce 1er niveau"/>
    <w:basedOn w:val="Normal"/>
    <w:link w:val="ParagraphedelisteCar"/>
    <w:uiPriority w:val="34"/>
    <w:qFormat/>
    <w:rsid w:val="00430808"/>
    <w:pPr>
      <w:ind w:left="720"/>
      <w:contextualSpacing/>
    </w:pPr>
  </w:style>
  <w:style w:type="table" w:styleId="TableauGrille2-Accentuation1">
    <w:name w:val="Grid Table 2 Accent 1"/>
    <w:basedOn w:val="TableauNormal"/>
    <w:uiPriority w:val="47"/>
    <w:rsid w:val="0046670D"/>
    <w:tblPr>
      <w:tblStyleRowBandSize w:val="1"/>
      <w:tblStyleColBandSize w:val="1"/>
      <w:tblBorders>
        <w:top w:val="single" w:sz="2" w:space="0" w:color="7CD9DD" w:themeColor="accent1" w:themeTint="99"/>
        <w:bottom w:val="single" w:sz="2" w:space="0" w:color="7CD9DD" w:themeColor="accent1" w:themeTint="99"/>
        <w:insideH w:val="single" w:sz="2" w:space="0" w:color="7CD9DD" w:themeColor="accent1" w:themeTint="99"/>
        <w:insideV w:val="single" w:sz="2" w:space="0" w:color="7CD9DD" w:themeColor="accent1" w:themeTint="99"/>
      </w:tblBorders>
    </w:tblPr>
    <w:tblStylePr w:type="firstRow">
      <w:rPr>
        <w:b/>
        <w:bCs/>
      </w:rPr>
      <w:tblPr/>
      <w:tcPr>
        <w:tcBorders>
          <w:top w:val="nil"/>
          <w:bottom w:val="single" w:sz="12" w:space="0" w:color="7CD9DD" w:themeColor="accent1" w:themeTint="99"/>
          <w:insideH w:val="nil"/>
          <w:insideV w:val="nil"/>
        </w:tcBorders>
        <w:shd w:val="clear" w:color="auto" w:fill="0058A5" w:themeFill="background1"/>
      </w:tcPr>
    </w:tblStylePr>
    <w:tblStylePr w:type="lastRow">
      <w:rPr>
        <w:b/>
        <w:bCs/>
      </w:rPr>
      <w:tblPr/>
      <w:tcPr>
        <w:tcBorders>
          <w:top w:val="double" w:sz="2" w:space="0" w:color="7CD9DD" w:themeColor="accent1" w:themeTint="99"/>
          <w:bottom w:val="nil"/>
          <w:insideH w:val="nil"/>
          <w:insideV w:val="nil"/>
        </w:tcBorders>
        <w:shd w:val="clear" w:color="auto" w:fill="0058A5" w:themeFill="background1"/>
      </w:tcPr>
    </w:tblStylePr>
    <w:tblStylePr w:type="firstCol">
      <w:rPr>
        <w:b/>
        <w:bCs/>
      </w:rPr>
    </w:tblStylePr>
    <w:tblStylePr w:type="lastCol">
      <w:rPr>
        <w:b/>
        <w:bCs/>
      </w:rPr>
    </w:tblStylePr>
    <w:tblStylePr w:type="band1Vert">
      <w:tblPr/>
      <w:tcPr>
        <w:shd w:val="clear" w:color="auto" w:fill="D3F2F3" w:themeFill="accent1" w:themeFillTint="33"/>
      </w:tcPr>
    </w:tblStylePr>
    <w:tblStylePr w:type="band1Horz">
      <w:tblPr/>
      <w:tcPr>
        <w:shd w:val="clear" w:color="auto" w:fill="D3F2F3" w:themeFill="accent1" w:themeFillTint="33"/>
      </w:tcPr>
    </w:tblStylePr>
  </w:style>
  <w:style w:type="character" w:customStyle="1" w:styleId="Titre5Car">
    <w:name w:val="Titre 5 Car"/>
    <w:basedOn w:val="Policepardfaut"/>
    <w:link w:val="Titre5"/>
    <w:uiPriority w:val="9"/>
    <w:semiHidden/>
    <w:rsid w:val="0046670D"/>
    <w:rPr>
      <w:rFonts w:asciiTheme="majorHAnsi" w:eastAsiaTheme="majorEastAsia" w:hAnsiTheme="majorHAnsi" w:cstheme="majorBidi"/>
      <w:color w:val="24888C" w:themeColor="accent1" w:themeShade="BF"/>
      <w:sz w:val="22"/>
      <w:szCs w:val="22"/>
      <w:lang w:val="fr-FR" w:eastAsia="en-US"/>
    </w:rPr>
  </w:style>
  <w:style w:type="paragraph" w:customStyle="1" w:styleId="EM2007-Normaljustifi">
    <w:name w:val="EM2007 - Normal justifié"/>
    <w:basedOn w:val="Normal"/>
    <w:autoRedefine/>
    <w:qFormat/>
    <w:rsid w:val="00821D94"/>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071247"/>
    <w:rPr>
      <w:rFonts w:asciiTheme="minorHAnsi" w:eastAsiaTheme="minorHAnsi" w:hAnsiTheme="minorHAnsi"/>
      <w:color w:val="262626" w:themeColor="text1" w:themeShade="80"/>
      <w:sz w:val="22"/>
      <w:szCs w:val="22"/>
      <w:lang w:val="fr-FR" w:eastAsia="en-US"/>
    </w:rPr>
  </w:style>
  <w:style w:type="paragraph" w:customStyle="1" w:styleId="ARTICLE">
    <w:name w:val="ARTICLE"/>
    <w:basedOn w:val="Normal"/>
    <w:link w:val="ARTICLECar"/>
    <w:qFormat/>
    <w:rsid w:val="00DF0A16"/>
    <w:pPr>
      <w:numPr>
        <w:numId w:val="15"/>
      </w:numPr>
      <w:pBdr>
        <w:bottom w:val="single" w:sz="4" w:space="1" w:color="auto"/>
      </w:pBdr>
      <w:spacing w:after="0" w:line="240" w:lineRule="auto"/>
    </w:pPr>
    <w:rPr>
      <w:rFonts w:ascii="Calibri" w:eastAsia="Calibri" w:hAnsi="Calibri" w:cs="Arial"/>
      <w:b/>
      <w:bCs/>
      <w:caps/>
      <w:color w:val="0058A5"/>
      <w:sz w:val="28"/>
      <w:szCs w:val="28"/>
    </w:rPr>
  </w:style>
  <w:style w:type="character" w:customStyle="1" w:styleId="ARTICLECar">
    <w:name w:val="ARTICLE Car"/>
    <w:basedOn w:val="Policepardfaut"/>
    <w:link w:val="ARTICLE"/>
    <w:rsid w:val="00DF0A16"/>
    <w:rPr>
      <w:rFonts w:ascii="Calibri" w:eastAsia="Calibri" w:hAnsi="Calibri" w:cs="Arial"/>
      <w:b/>
      <w:bCs/>
      <w:caps/>
      <w:color w:val="0058A5"/>
      <w:sz w:val="28"/>
      <w:szCs w:val="28"/>
      <w:lang w:val="fr-FR" w:eastAsia="en-US"/>
    </w:rPr>
  </w:style>
  <w:style w:type="character" w:styleId="Marquedecommentaire">
    <w:name w:val="annotation reference"/>
    <w:basedOn w:val="Policepardfaut"/>
    <w:uiPriority w:val="99"/>
    <w:semiHidden/>
    <w:unhideWhenUsed/>
    <w:rsid w:val="00F95952"/>
    <w:rPr>
      <w:sz w:val="16"/>
      <w:szCs w:val="16"/>
    </w:rPr>
  </w:style>
  <w:style w:type="paragraph" w:styleId="Commentaire">
    <w:name w:val="annotation text"/>
    <w:basedOn w:val="Normal"/>
    <w:link w:val="CommentaireCar"/>
    <w:uiPriority w:val="99"/>
    <w:unhideWhenUsed/>
    <w:rsid w:val="00F95952"/>
    <w:pPr>
      <w:spacing w:line="240" w:lineRule="auto"/>
    </w:pPr>
    <w:rPr>
      <w:sz w:val="20"/>
      <w:szCs w:val="20"/>
    </w:rPr>
  </w:style>
  <w:style w:type="character" w:customStyle="1" w:styleId="CommentaireCar">
    <w:name w:val="Commentaire Car"/>
    <w:basedOn w:val="Policepardfaut"/>
    <w:link w:val="Commentaire"/>
    <w:uiPriority w:val="99"/>
    <w:rsid w:val="00F95952"/>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F95952"/>
    <w:rPr>
      <w:b/>
      <w:bCs/>
    </w:rPr>
  </w:style>
  <w:style w:type="character" w:customStyle="1" w:styleId="ObjetducommentaireCar">
    <w:name w:val="Objet du commentaire Car"/>
    <w:basedOn w:val="CommentaireCar"/>
    <w:link w:val="Objetducommentaire"/>
    <w:uiPriority w:val="99"/>
    <w:semiHidden/>
    <w:rsid w:val="00F95952"/>
    <w:rPr>
      <w:rFonts w:asciiTheme="minorHAnsi" w:eastAsiaTheme="minorHAnsi" w:hAnsiTheme="minorHAnsi"/>
      <w:b/>
      <w:bCs/>
      <w:color w:val="262626" w:themeColor="text1" w:themeShade="8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20.jpg"/><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ferret\Downloads\COM-MODELE-DOC-EX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7" ma:contentTypeDescription="" ma:contentTypeScope="" ma:versionID="dbb759c6cfdf2064b05d802e92622361">
  <xsd:schema xmlns:xsd="http://www.w3.org/2001/XMLSchema" xmlns:xs="http://www.w3.org/2001/XMLSchema" xmlns:p="http://schemas.microsoft.com/office/2006/metadata/properties" xmlns:ns1="http://schemas.microsoft.com/sharepoint/v3" xmlns:ns2="b5b49004-625b-4be3-ac26-dea83e2eecf2" xmlns:ns3="61fa6e62-f592-400c-9782-03e930de6fb7" targetNamespace="http://schemas.microsoft.com/office/2006/metadata/properties" ma:root="true" ma:fieldsID="250c04d4e393837e5c7220e8d225d704" ns1:_="" ns2:_="" ns3:_="">
    <xsd:import namespace="http://schemas.microsoft.com/sharepoint/v3"/>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Propriétés de la stratégie de conformité unifiée" ma:hidden="true" ma:internalName="_ip_UnifiedCompliancePolicyProperties">
      <xsd:simpleType>
        <xsd:restriction base="dms:Note"/>
      </xsd:simpleType>
    </xsd:element>
    <xsd:element name="_ip_UnifiedCompliancePolicyUIAction" ma:index="2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TaxCatchAll xmlns="b5b49004-625b-4be3-ac26-dea83e2eecf2">
      <Value>17</Value>
      <Value>1</Value>
      <Value>28</Value>
    </TaxCatchAll>
    <CCI_Description xmlns="b5b49004-625b-4be3-ac26-dea83e2eecf2">Pour vos communiqués de presse, comptes rendus client..</CCI_Description>
    <CCI_Mots_cles xmlns="b5b49004-625b-4be3-ac26-dea83e2eecf2" xsi:nil="true"/>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153110-7653-453E-9E35-1A83CAD9D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03847-3654-4DB7-B1F5-1C2114A7E4AA}">
  <ds:schemaRefs>
    <ds:schemaRef ds:uri="http://schemas.openxmlformats.org/officeDocument/2006/bibliography"/>
  </ds:schemaRefs>
</ds:datastoreItem>
</file>

<file path=customXml/itemProps3.xml><?xml version="1.0" encoding="utf-8"?>
<ds:datastoreItem xmlns:ds="http://schemas.openxmlformats.org/officeDocument/2006/customXml" ds:itemID="{67151FCF-DB3C-403E-ABBB-4DBC254E0CFE}">
  <ds:schemaRefs>
    <ds:schemaRef ds:uri="http://schemas.microsoft.com/sharepoint/v3/contenttype/forms"/>
  </ds:schemaRefs>
</ds:datastoreItem>
</file>

<file path=customXml/itemProps4.xml><?xml version="1.0" encoding="utf-8"?>
<ds:datastoreItem xmlns:ds="http://schemas.openxmlformats.org/officeDocument/2006/customXml" ds:itemID="{A37E4787-5561-4E8F-9F4B-AC028BE99793}">
  <ds:schemaRefs>
    <ds:schemaRef ds:uri="http://schemas.microsoft.com/office/2006/metadata/properties"/>
    <ds:schemaRef ds:uri="http://schemas.microsoft.com/office/infopath/2007/PartnerControls"/>
    <ds:schemaRef ds:uri="b5b49004-625b-4be3-ac26-dea83e2eecf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COM-MODELE-DOC-EXTERNE-CCI-HdF.dotx</Template>
  <TotalTime>59</TotalTime>
  <Pages>7</Pages>
  <Words>1952</Words>
  <Characters>10740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Modèle de document externe CCI Hauts-de-France</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document externe CCI Hauts-de-France</dc:title>
  <dc:creator>Jessica FERRET</dc:creator>
  <cp:lastModifiedBy>Adeline VANDROMME</cp:lastModifiedBy>
  <cp:revision>14</cp:revision>
  <cp:lastPrinted>2026-02-02T14:30:00Z</cp:lastPrinted>
  <dcterms:created xsi:type="dcterms:W3CDTF">2026-04-09T14:25:00Z</dcterms:created>
  <dcterms:modified xsi:type="dcterms:W3CDTF">2026-08-07T08:58:00Z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